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1138F7">
      <w:pPr>
        <w:pStyle w:val="af"/>
        <w:spacing w:line="276" w:lineRule="auto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0A1FFA" w:rsidRDefault="00E615B8" w:rsidP="001138F7">
      <w:pPr>
        <w:pStyle w:val="af"/>
        <w:spacing w:line="276" w:lineRule="auto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0E260E">
        <w:rPr>
          <w:szCs w:val="24"/>
        </w:rPr>
        <w:t xml:space="preserve">ремонту </w:t>
      </w:r>
      <w:r w:rsidR="005B4659">
        <w:rPr>
          <w:szCs w:val="24"/>
        </w:rPr>
        <w:t>насосного, о</w:t>
      </w:r>
      <w:r w:rsidR="005B4659">
        <w:rPr>
          <w:szCs w:val="24"/>
        </w:rPr>
        <w:t>б</w:t>
      </w:r>
      <w:r w:rsidR="005B4659">
        <w:rPr>
          <w:szCs w:val="24"/>
        </w:rPr>
        <w:t>щестанционного и вспомогательного оборудования ТЭЦ.</w:t>
      </w:r>
    </w:p>
    <w:p w:rsidR="00E615B8" w:rsidRPr="00055F6C" w:rsidRDefault="00E615B8" w:rsidP="001138F7">
      <w:pPr>
        <w:pStyle w:val="af"/>
        <w:spacing w:line="276" w:lineRule="auto"/>
      </w:pPr>
      <w:r w:rsidRPr="00F9761F">
        <w:t xml:space="preserve">Северной теплоэлектроцентрали (ТЭЦ-21) </w:t>
      </w:r>
    </w:p>
    <w:p w:rsidR="00E615B8" w:rsidRPr="00F9761F" w:rsidRDefault="00E615B8" w:rsidP="001138F7">
      <w:pPr>
        <w:pStyle w:val="af"/>
        <w:spacing w:line="276" w:lineRule="auto"/>
      </w:pPr>
      <w:r w:rsidRPr="00F9761F">
        <w:t>филиала «Невский» ОАО «ТГК-1»</w:t>
      </w:r>
    </w:p>
    <w:p w:rsidR="00AE6176" w:rsidRPr="00A96B04" w:rsidRDefault="00E615B8" w:rsidP="001138F7">
      <w:pPr>
        <w:suppressAutoHyphens/>
        <w:spacing w:line="276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</w:t>
      </w:r>
      <w:r w:rsidR="005B4659">
        <w:rPr>
          <w:b/>
          <w:u w:val="single"/>
        </w:rPr>
        <w:t>59</w:t>
      </w:r>
      <w:r w:rsidRPr="00F9761F">
        <w:rPr>
          <w:b/>
        </w:rPr>
        <w:t>)</w:t>
      </w:r>
    </w:p>
    <w:p w:rsidR="00DF0E40" w:rsidRDefault="00DF0E40" w:rsidP="001138F7">
      <w:pPr>
        <w:suppressAutoHyphens/>
        <w:spacing w:line="276" w:lineRule="auto"/>
        <w:rPr>
          <w:i/>
          <w:sz w:val="20"/>
          <w:szCs w:val="20"/>
        </w:rPr>
      </w:pPr>
    </w:p>
    <w:p w:rsidR="007668B5" w:rsidRDefault="007668B5" w:rsidP="001138F7">
      <w:pPr>
        <w:suppressAutoHyphens/>
        <w:spacing w:line="276" w:lineRule="auto"/>
        <w:rPr>
          <w:i/>
          <w:sz w:val="20"/>
          <w:szCs w:val="20"/>
        </w:rPr>
      </w:pPr>
    </w:p>
    <w:p w:rsidR="007668B5" w:rsidRPr="00A96B04" w:rsidRDefault="007668B5" w:rsidP="001138F7">
      <w:pPr>
        <w:suppressAutoHyphens/>
        <w:spacing w:line="276" w:lineRule="auto"/>
        <w:rPr>
          <w:i/>
          <w:sz w:val="20"/>
          <w:szCs w:val="20"/>
        </w:rPr>
      </w:pPr>
    </w:p>
    <w:p w:rsidR="00E615B8" w:rsidRDefault="00933A3A" w:rsidP="001138F7">
      <w:pPr>
        <w:numPr>
          <w:ilvl w:val="0"/>
          <w:numId w:val="27"/>
        </w:numPr>
        <w:tabs>
          <w:tab w:val="clear" w:pos="540"/>
          <w:tab w:val="num" w:pos="284"/>
        </w:tabs>
        <w:spacing w:line="276" w:lineRule="auto"/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1138F7">
      <w:pPr>
        <w:spacing w:line="276" w:lineRule="auto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Pr="007668B5" w:rsidRDefault="00E615B8" w:rsidP="001138F7">
      <w:pPr>
        <w:spacing w:line="276" w:lineRule="auto"/>
        <w:ind w:right="360"/>
        <w:jc w:val="both"/>
        <w:rPr>
          <w:b/>
          <w:highlight w:val="yellow"/>
        </w:rPr>
      </w:pPr>
      <w:r w:rsidRPr="007668B5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E615B8" w:rsidRPr="007668B5" w:rsidRDefault="00E615B8" w:rsidP="001138F7">
      <w:pPr>
        <w:spacing w:line="276" w:lineRule="auto"/>
        <w:ind w:left="284" w:right="360"/>
        <w:jc w:val="both"/>
        <w:rPr>
          <w:highlight w:val="yellow"/>
        </w:rPr>
      </w:pPr>
      <w:r w:rsidRPr="007668B5">
        <w:rPr>
          <w:highlight w:val="yellow"/>
        </w:rPr>
        <w:t xml:space="preserve">Тел. </w:t>
      </w:r>
      <w:r w:rsidRPr="007668B5">
        <w:rPr>
          <w:color w:val="000000"/>
          <w:highlight w:val="yellow"/>
        </w:rPr>
        <w:t>901-50-93</w:t>
      </w:r>
      <w:r w:rsidRPr="007668B5">
        <w:rPr>
          <w:highlight w:val="yellow"/>
        </w:rPr>
        <w:t xml:space="preserve">: </w:t>
      </w:r>
      <w:r w:rsidR="000E260E" w:rsidRPr="007668B5">
        <w:rPr>
          <w:highlight w:val="yellow"/>
        </w:rPr>
        <w:t>Зам. н</w:t>
      </w:r>
      <w:r w:rsidRPr="007668B5">
        <w:rPr>
          <w:highlight w:val="yellow"/>
        </w:rPr>
        <w:t>ачальник</w:t>
      </w:r>
      <w:r w:rsidR="000E260E" w:rsidRPr="007668B5">
        <w:rPr>
          <w:highlight w:val="yellow"/>
        </w:rPr>
        <w:t>а</w:t>
      </w:r>
      <w:r w:rsidRPr="007668B5">
        <w:rPr>
          <w:highlight w:val="yellow"/>
        </w:rPr>
        <w:t xml:space="preserve"> АРС</w:t>
      </w:r>
      <w:r w:rsidR="005622F2" w:rsidRPr="007668B5">
        <w:rPr>
          <w:highlight w:val="yellow"/>
        </w:rPr>
        <w:t xml:space="preserve"> Пилюгин Ю. И.</w:t>
      </w:r>
      <w:r w:rsidRPr="007668B5">
        <w:rPr>
          <w:highlight w:val="yellow"/>
        </w:rPr>
        <w:t>;</w:t>
      </w:r>
    </w:p>
    <w:p w:rsidR="00E615B8" w:rsidRDefault="00E615B8" w:rsidP="001138F7">
      <w:pPr>
        <w:spacing w:line="276" w:lineRule="auto"/>
        <w:ind w:left="284" w:right="360"/>
        <w:jc w:val="both"/>
      </w:pPr>
      <w:r w:rsidRPr="007668B5">
        <w:rPr>
          <w:highlight w:val="yellow"/>
        </w:rPr>
        <w:t>Тел. 901-50-27: Начальник ОППР</w:t>
      </w:r>
      <w:r w:rsidR="005622F2" w:rsidRPr="007668B5">
        <w:rPr>
          <w:highlight w:val="yellow"/>
        </w:rPr>
        <w:t xml:space="preserve"> Некрасов И.Ю.</w:t>
      </w:r>
      <w:r w:rsidRPr="007668B5">
        <w:rPr>
          <w:highlight w:val="yellow"/>
        </w:rPr>
        <w:t>;</w:t>
      </w:r>
    </w:p>
    <w:p w:rsidR="00E615B8" w:rsidRDefault="00E615B8" w:rsidP="001138F7">
      <w:pPr>
        <w:spacing w:line="276" w:lineRule="auto"/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1138F7">
      <w:pPr>
        <w:tabs>
          <w:tab w:val="left" w:pos="2268"/>
        </w:tabs>
        <w:spacing w:line="276" w:lineRule="auto"/>
        <w:ind w:left="284" w:right="360"/>
        <w:jc w:val="both"/>
      </w:pPr>
      <w:r>
        <w:t>Начало</w:t>
      </w:r>
      <w:r>
        <w:tab/>
      </w:r>
      <w:r w:rsidR="005B4659">
        <w:t>июл</w:t>
      </w:r>
      <w:r w:rsidR="000E260E">
        <w:t xml:space="preserve">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1138F7">
      <w:pPr>
        <w:spacing w:line="276" w:lineRule="auto"/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B4659">
        <w:t>декабрь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1138F7">
      <w:pPr>
        <w:spacing w:line="276" w:lineRule="auto"/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5B4659">
        <w:rPr>
          <w:b/>
        </w:rPr>
        <w:t>5 5</w:t>
      </w:r>
      <w:r w:rsidR="000A1FFA">
        <w:rPr>
          <w:b/>
        </w:rPr>
        <w:t>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1138F7">
      <w:pPr>
        <w:spacing w:line="276" w:lineRule="auto"/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1138F7">
      <w:pPr>
        <w:spacing w:line="276" w:lineRule="auto"/>
        <w:ind w:left="284" w:right="360"/>
        <w:jc w:val="both"/>
      </w:pPr>
      <w:r>
        <w:t>2-й квартал –</w:t>
      </w:r>
      <w:r w:rsidR="005B4659">
        <w:t xml:space="preserve"> </w:t>
      </w:r>
      <w:r w:rsidR="005B4659">
        <w:tab/>
        <w:t>2</w:t>
      </w:r>
      <w:r>
        <w:t xml:space="preserve"> </w:t>
      </w:r>
      <w:r w:rsidR="000A1FFA">
        <w:t>0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1138F7">
      <w:pPr>
        <w:spacing w:line="276" w:lineRule="auto"/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5B4659">
        <w:t>3 5</w:t>
      </w:r>
      <w:r w:rsidR="000A1FFA">
        <w:t>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1138F7">
      <w:pPr>
        <w:spacing w:line="276" w:lineRule="auto"/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1138F7">
      <w:pPr>
        <w:spacing w:line="276" w:lineRule="auto"/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1138F7">
      <w:pPr>
        <w:spacing w:line="276" w:lineRule="auto"/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D1098B">
        <w:t xml:space="preserve"> 4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1138F7">
      <w:pPr>
        <w:spacing w:line="276" w:lineRule="auto"/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1138F7">
      <w:pPr>
        <w:suppressAutoHyphens/>
        <w:spacing w:line="276" w:lineRule="auto"/>
        <w:rPr>
          <w:b/>
          <w:i/>
          <w:sz w:val="16"/>
          <w:szCs w:val="16"/>
        </w:rPr>
      </w:pPr>
    </w:p>
    <w:p w:rsidR="00795534" w:rsidRDefault="00795534" w:rsidP="001138F7">
      <w:pPr>
        <w:suppressAutoHyphens/>
        <w:spacing w:line="276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1138F7">
      <w:pPr>
        <w:suppressAutoHyphens/>
        <w:spacing w:line="276" w:lineRule="auto"/>
      </w:pPr>
      <w:r w:rsidRPr="009B3359">
        <w:t>ТЭЦ является опасным производственным объектом</w:t>
      </w:r>
    </w:p>
    <w:p w:rsidR="005C5197" w:rsidRPr="009B3359" w:rsidRDefault="005C5197" w:rsidP="001138F7">
      <w:pPr>
        <w:suppressAutoHyphens/>
        <w:spacing w:line="276" w:lineRule="auto"/>
      </w:pPr>
    </w:p>
    <w:p w:rsidR="00A93296" w:rsidRDefault="00795534" w:rsidP="001138F7">
      <w:pPr>
        <w:suppressAutoHyphens/>
        <w:spacing w:line="276" w:lineRule="auto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5B4659" w:rsidRDefault="000E260E" w:rsidP="001138F7">
      <w:pPr>
        <w:autoSpaceDE w:val="0"/>
        <w:autoSpaceDN w:val="0"/>
        <w:adjustRightInd w:val="0"/>
        <w:spacing w:line="276" w:lineRule="auto"/>
        <w:jc w:val="both"/>
      </w:pPr>
      <w:r>
        <w:tab/>
      </w:r>
      <w:r w:rsidR="005B4659" w:rsidRPr="002C20C5">
        <w:rPr>
          <w:b/>
        </w:rPr>
        <w:t>Цель работы</w:t>
      </w:r>
      <w:r w:rsidR="005B4659" w:rsidRPr="002C20C5">
        <w:t xml:space="preserve">: </w:t>
      </w:r>
      <w:r w:rsidR="005B4659" w:rsidRPr="006978EE">
        <w:t xml:space="preserve">Восстановление исправности и близкое к </w:t>
      </w:r>
      <w:proofErr w:type="gramStart"/>
      <w:r w:rsidR="005B4659" w:rsidRPr="006978EE">
        <w:t>полно</w:t>
      </w:r>
      <w:r w:rsidR="005B4659">
        <w:t>му</w:t>
      </w:r>
      <w:proofErr w:type="gramEnd"/>
      <w:r w:rsidR="005B4659">
        <w:t xml:space="preserve"> восстановление ресурса насосов </w:t>
      </w:r>
      <w:r w:rsidR="005B4659" w:rsidRPr="00A110F8">
        <w:t>(</w:t>
      </w:r>
      <w:r w:rsidR="005B4659">
        <w:t xml:space="preserve">с использованием материалов и технологических требований, отвечающих современным эксплуатационным характеристикам). </w:t>
      </w:r>
    </w:p>
    <w:p w:rsidR="005B4659" w:rsidRDefault="005B4659" w:rsidP="001138F7">
      <w:pPr>
        <w:autoSpaceDE w:val="0"/>
        <w:autoSpaceDN w:val="0"/>
        <w:adjustRightInd w:val="0"/>
        <w:spacing w:line="276" w:lineRule="auto"/>
        <w:jc w:val="both"/>
        <w:rPr>
          <w:i/>
          <w:u w:val="single"/>
        </w:rPr>
      </w:pPr>
      <w:r w:rsidRPr="00CA1ACB">
        <w:rPr>
          <w:b/>
          <w:i/>
          <w:u w:val="single"/>
        </w:rPr>
        <w:t>Сетевые насосы (СН)</w:t>
      </w:r>
      <w:r w:rsidRPr="003D11EF">
        <w:rPr>
          <w:i/>
          <w:u w:val="single"/>
        </w:rPr>
        <w:t xml:space="preserve"> </w:t>
      </w:r>
    </w:p>
    <w:p w:rsidR="005B4659" w:rsidRDefault="005B4659" w:rsidP="001138F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Насосы СЭ – центробежные, горизонтальные, спирального типа, одноступенчатые; с вод</w:t>
      </w:r>
      <w:r>
        <w:t>я</w:t>
      </w:r>
      <w:r>
        <w:t>ной рубашкой охлаждения около узлов уплотнения. Корпус насоса – литой чугунный, с горизо</w:t>
      </w:r>
      <w:r>
        <w:t>н</w:t>
      </w:r>
      <w:r>
        <w:t xml:space="preserve">тальным разъемом. Входной и </w:t>
      </w:r>
      <w:proofErr w:type="gramStart"/>
      <w:r>
        <w:t>напорный</w:t>
      </w:r>
      <w:proofErr w:type="gramEnd"/>
      <w:r>
        <w:t xml:space="preserve"> патрубки расположены в нижней части корпуса и направлены перпендикулярно оси насоса в противоположные стороны.</w:t>
      </w:r>
    </w:p>
    <w:p w:rsidR="005B4659" w:rsidRDefault="005B4659" w:rsidP="001138F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Детали проточной части изготовлены из модифицированного чугуна, стали 40. Насосы СЭ применяются для питания тепловых сетей.</w:t>
      </w:r>
    </w:p>
    <w:p w:rsidR="005B4659" w:rsidRDefault="005B4659" w:rsidP="001138F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Перекачиваемая среда </w:t>
      </w:r>
      <w:r w:rsidR="0090737B">
        <w:t>–</w:t>
      </w:r>
      <w:r>
        <w:t xml:space="preserve"> </w:t>
      </w:r>
      <w:r w:rsidR="0090737B">
        <w:t xml:space="preserve">сетевая </w:t>
      </w:r>
      <w:r>
        <w:t>вода с содержанием твердых включений не более 5 мг/л. Темпера</w:t>
      </w:r>
      <w:r w:rsidR="0090737B">
        <w:t>тура перекачиваемой среды  до 13</w:t>
      </w:r>
      <w:r>
        <w:t>0° С).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</w:pPr>
    </w:p>
    <w:p w:rsidR="001138F7" w:rsidRDefault="001138F7" w:rsidP="005B4659">
      <w:pPr>
        <w:autoSpaceDE w:val="0"/>
        <w:autoSpaceDN w:val="0"/>
        <w:adjustRightInd w:val="0"/>
        <w:ind w:firstLine="709"/>
        <w:jc w:val="both"/>
      </w:pPr>
    </w:p>
    <w:p w:rsidR="001138F7" w:rsidRPr="00380F00" w:rsidRDefault="001138F7" w:rsidP="005B4659">
      <w:pPr>
        <w:autoSpaceDE w:val="0"/>
        <w:autoSpaceDN w:val="0"/>
        <w:adjustRightInd w:val="0"/>
        <w:ind w:firstLine="709"/>
        <w:jc w:val="both"/>
      </w:pPr>
    </w:p>
    <w:p w:rsidR="005B4659" w:rsidRPr="00CA1ACB" w:rsidRDefault="005B4659" w:rsidP="005B4659">
      <w:pPr>
        <w:autoSpaceDE w:val="0"/>
        <w:autoSpaceDN w:val="0"/>
        <w:adjustRightInd w:val="0"/>
        <w:jc w:val="both"/>
      </w:pPr>
      <w:r w:rsidRPr="003D11EF">
        <w:rPr>
          <w:i/>
          <w:u w:val="single"/>
        </w:rPr>
        <w:lastRenderedPageBreak/>
        <w:t>СЭ2500-180</w:t>
      </w:r>
      <w:r>
        <w:rPr>
          <w:i/>
          <w:u w:val="single"/>
        </w:rPr>
        <w:t xml:space="preserve"> ГОСТ 22465</w:t>
      </w:r>
    </w:p>
    <w:p w:rsidR="005B4659" w:rsidRPr="003D11EF" w:rsidRDefault="005B4659" w:rsidP="005B4659">
      <w:pPr>
        <w:autoSpaceDE w:val="0"/>
        <w:autoSpaceDN w:val="0"/>
        <w:adjustRightInd w:val="0"/>
        <w:jc w:val="both"/>
      </w:pPr>
      <w:r>
        <w:t xml:space="preserve">Завод изготовитель </w:t>
      </w:r>
      <w:r w:rsidRPr="003D11EF">
        <w:t>ПО "</w:t>
      </w:r>
      <w:proofErr w:type="spellStart"/>
      <w:r w:rsidRPr="003D11EF">
        <w:t>Насосэнергомаш</w:t>
      </w:r>
      <w:proofErr w:type="spellEnd"/>
      <w:r w:rsidRPr="003D11EF">
        <w:t>" г. Сумы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>Сборочный чертеж  819.07.10.00</w:t>
      </w:r>
    </w:p>
    <w:p w:rsidR="005B4659" w:rsidRPr="00202C94" w:rsidRDefault="005B4659" w:rsidP="005B4659">
      <w:pPr>
        <w:autoSpaceDE w:val="0"/>
        <w:autoSpaceDN w:val="0"/>
        <w:adjustRightInd w:val="0"/>
        <w:jc w:val="both"/>
      </w:pPr>
      <w:r>
        <w:t>Расположение: Главный корпус, турбинное отделение отметка 4.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 w:rsidRPr="00F70D95">
        <w:rPr>
          <w:u w:val="single"/>
        </w:rPr>
        <w:t>Параметры</w:t>
      </w:r>
      <w:r>
        <w:t>:</w:t>
      </w:r>
      <w:r>
        <w:tab/>
        <w:t>Подача 2500 м³/ч.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ab/>
      </w:r>
      <w:r>
        <w:tab/>
        <w:t>Напор 180 м.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Габариты (</w:t>
      </w:r>
      <w:proofErr w:type="gramStart"/>
      <w:r>
        <w:t>мм</w:t>
      </w:r>
      <w:proofErr w:type="gramEnd"/>
      <w:r>
        <w:t>.) 4410х1770х1610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Масса 6800 кг.</w:t>
      </w:r>
    </w:p>
    <w:p w:rsidR="005B4659" w:rsidRDefault="005B4659" w:rsidP="005B4659">
      <w:pPr>
        <w:autoSpaceDE w:val="0"/>
        <w:autoSpaceDN w:val="0"/>
        <w:adjustRightInd w:val="0"/>
        <w:jc w:val="both"/>
        <w:rPr>
          <w:i/>
          <w:u w:val="single"/>
        </w:rPr>
      </w:pPr>
    </w:p>
    <w:p w:rsidR="005B4659" w:rsidRDefault="005B4659" w:rsidP="005B4659">
      <w:pPr>
        <w:autoSpaceDE w:val="0"/>
        <w:autoSpaceDN w:val="0"/>
        <w:adjustRightInd w:val="0"/>
        <w:jc w:val="both"/>
        <w:rPr>
          <w:i/>
          <w:u w:val="single"/>
        </w:rPr>
      </w:pPr>
    </w:p>
    <w:p w:rsidR="005B4659" w:rsidRPr="00D217E6" w:rsidRDefault="005B4659" w:rsidP="005B4659">
      <w:pPr>
        <w:autoSpaceDE w:val="0"/>
        <w:autoSpaceDN w:val="0"/>
        <w:adjustRightInd w:val="0"/>
        <w:jc w:val="both"/>
        <w:rPr>
          <w:i/>
          <w:u w:val="single"/>
        </w:rPr>
      </w:pPr>
      <w:r w:rsidRPr="00D217E6">
        <w:rPr>
          <w:i/>
          <w:u w:val="single"/>
        </w:rPr>
        <w:t>СЭ2500-60 ГОСТ 22465</w:t>
      </w:r>
    </w:p>
    <w:p w:rsidR="005B4659" w:rsidRPr="00D217E6" w:rsidRDefault="005B4659" w:rsidP="005B4659">
      <w:pPr>
        <w:autoSpaceDE w:val="0"/>
        <w:autoSpaceDN w:val="0"/>
        <w:adjustRightInd w:val="0"/>
        <w:jc w:val="both"/>
      </w:pPr>
      <w:r w:rsidRPr="00D217E6">
        <w:t>Завод изготовитель ПО "</w:t>
      </w:r>
      <w:proofErr w:type="spellStart"/>
      <w:r w:rsidRPr="00D217E6">
        <w:t>Насосэнергомаш</w:t>
      </w:r>
      <w:proofErr w:type="spellEnd"/>
      <w:r w:rsidRPr="00D217E6">
        <w:t>" г. Сумы</w:t>
      </w:r>
    </w:p>
    <w:p w:rsidR="005B4659" w:rsidRPr="00D217E6" w:rsidRDefault="005B4659" w:rsidP="005B4659">
      <w:pPr>
        <w:autoSpaceDE w:val="0"/>
        <w:autoSpaceDN w:val="0"/>
        <w:adjustRightInd w:val="0"/>
        <w:jc w:val="both"/>
      </w:pPr>
      <w:r w:rsidRPr="00D217E6">
        <w:t>Сборочный чертеж  Н 1911 10.00</w:t>
      </w:r>
    </w:p>
    <w:p w:rsidR="005B4659" w:rsidRPr="00D217E6" w:rsidRDefault="005B4659" w:rsidP="005B4659">
      <w:pPr>
        <w:autoSpaceDE w:val="0"/>
        <w:autoSpaceDN w:val="0"/>
        <w:adjustRightInd w:val="0"/>
        <w:jc w:val="both"/>
      </w:pPr>
      <w:r w:rsidRPr="00D217E6">
        <w:t>Расположение: Главный корпус, турбинное отделение отметка 4.</w:t>
      </w:r>
    </w:p>
    <w:p w:rsidR="005B4659" w:rsidRPr="00D217E6" w:rsidRDefault="005B4659" w:rsidP="005B4659">
      <w:pPr>
        <w:autoSpaceDE w:val="0"/>
        <w:autoSpaceDN w:val="0"/>
        <w:adjustRightInd w:val="0"/>
        <w:jc w:val="both"/>
      </w:pPr>
      <w:r w:rsidRPr="00D217E6">
        <w:rPr>
          <w:u w:val="single"/>
        </w:rPr>
        <w:t>Параметры</w:t>
      </w:r>
      <w:r w:rsidRPr="00D217E6">
        <w:t>:</w:t>
      </w:r>
      <w:r w:rsidRPr="00D217E6">
        <w:tab/>
        <w:t>Подача 2500 м³/ч.</w:t>
      </w:r>
    </w:p>
    <w:p w:rsidR="005B4659" w:rsidRPr="00D217E6" w:rsidRDefault="005B4659" w:rsidP="005B4659">
      <w:pPr>
        <w:autoSpaceDE w:val="0"/>
        <w:autoSpaceDN w:val="0"/>
        <w:adjustRightInd w:val="0"/>
        <w:jc w:val="both"/>
      </w:pPr>
      <w:r w:rsidRPr="00D217E6">
        <w:tab/>
      </w:r>
      <w:r w:rsidRPr="00D217E6">
        <w:tab/>
        <w:t>Напор 60 м.</w:t>
      </w:r>
    </w:p>
    <w:p w:rsidR="005B4659" w:rsidRPr="00D217E6" w:rsidRDefault="005B4659" w:rsidP="005B4659">
      <w:pPr>
        <w:autoSpaceDE w:val="0"/>
        <w:autoSpaceDN w:val="0"/>
        <w:adjustRightInd w:val="0"/>
        <w:ind w:left="708" w:firstLine="708"/>
        <w:jc w:val="both"/>
      </w:pPr>
      <w:r w:rsidRPr="00D217E6">
        <w:t>Габариты (</w:t>
      </w:r>
      <w:proofErr w:type="gramStart"/>
      <w:r w:rsidRPr="00D217E6">
        <w:t>мм</w:t>
      </w:r>
      <w:proofErr w:type="gramEnd"/>
      <w:r w:rsidRPr="00D217E6">
        <w:t>.) 3995х2345х2070</w:t>
      </w:r>
    </w:p>
    <w:p w:rsidR="005B4659" w:rsidRPr="00D217E6" w:rsidRDefault="005B4659" w:rsidP="005B4659">
      <w:pPr>
        <w:autoSpaceDE w:val="0"/>
        <w:autoSpaceDN w:val="0"/>
        <w:adjustRightInd w:val="0"/>
        <w:ind w:left="708" w:firstLine="708"/>
        <w:jc w:val="both"/>
      </w:pPr>
      <w:r w:rsidRPr="00D217E6">
        <w:t>Масса 7980 кг.</w:t>
      </w:r>
    </w:p>
    <w:p w:rsidR="005B4659" w:rsidRPr="00380F00" w:rsidRDefault="005B4659" w:rsidP="005B4659">
      <w:pPr>
        <w:autoSpaceDE w:val="0"/>
        <w:autoSpaceDN w:val="0"/>
        <w:adjustRightInd w:val="0"/>
        <w:ind w:left="708" w:firstLine="708"/>
        <w:jc w:val="both"/>
      </w:pPr>
    </w:p>
    <w:p w:rsidR="005B4659" w:rsidRPr="006B2EBF" w:rsidRDefault="005B4659" w:rsidP="005B4659">
      <w:pPr>
        <w:autoSpaceDE w:val="0"/>
        <w:autoSpaceDN w:val="0"/>
        <w:adjustRightInd w:val="0"/>
        <w:jc w:val="both"/>
        <w:rPr>
          <w:b/>
          <w:i/>
          <w:u w:val="single"/>
        </w:rPr>
      </w:pPr>
      <w:r w:rsidRPr="006B2EBF">
        <w:rPr>
          <w:b/>
          <w:i/>
          <w:u w:val="single"/>
        </w:rPr>
        <w:t>Конденсатные насосы (КН)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</w:pPr>
      <w:r w:rsidRPr="004E124A">
        <w:t>Конденсатные насосы типа Кс предназначены для подачи конденсата отработанного пара стационарных паровых турбин, греющего пара из теплообменных ап</w:t>
      </w:r>
      <w:r w:rsidR="0090737B">
        <w:t>паратов с температурой до 125С.</w:t>
      </w:r>
    </w:p>
    <w:p w:rsidR="005B4659" w:rsidRPr="004E124A" w:rsidRDefault="005B4659" w:rsidP="005B4659">
      <w:pPr>
        <w:autoSpaceDE w:val="0"/>
        <w:autoSpaceDN w:val="0"/>
        <w:adjustRightInd w:val="0"/>
        <w:ind w:firstLine="709"/>
        <w:jc w:val="both"/>
      </w:pPr>
      <w:r>
        <w:t xml:space="preserve">По конструктивному признаку станционные </w:t>
      </w:r>
      <w:r w:rsidRPr="004E124A">
        <w:t xml:space="preserve">насосы </w:t>
      </w:r>
      <w:r w:rsidRPr="004E124A">
        <w:rPr>
          <w:bCs/>
        </w:rPr>
        <w:t>вертикальные секционные</w:t>
      </w:r>
      <w:r w:rsidRPr="004E124A">
        <w:t>, двухко</w:t>
      </w:r>
      <w:r w:rsidRPr="004E124A">
        <w:t>р</w:t>
      </w:r>
      <w:r w:rsidRPr="004E124A">
        <w:t xml:space="preserve">пусные типа </w:t>
      </w:r>
      <w:proofErr w:type="spellStart"/>
      <w:r w:rsidRPr="004E124A">
        <w:t>КсВ</w:t>
      </w:r>
      <w:proofErr w:type="spellEnd"/>
      <w:r w:rsidRPr="004E124A">
        <w:t>. Для обеспечения высокой всасывающей способности насоса перед первой ст</w:t>
      </w:r>
      <w:r w:rsidRPr="004E124A">
        <w:t>у</w:t>
      </w:r>
      <w:r w:rsidRPr="004E124A">
        <w:t xml:space="preserve">пенью устанавливаются </w:t>
      </w:r>
      <w:proofErr w:type="spellStart"/>
      <w:r w:rsidRPr="004E124A">
        <w:t>предвключенное</w:t>
      </w:r>
      <w:proofErr w:type="spellEnd"/>
      <w:r w:rsidRPr="004E124A">
        <w:t xml:space="preserve"> колесо шнекового типа. </w:t>
      </w:r>
    </w:p>
    <w:p w:rsidR="005B4659" w:rsidRDefault="005B4659" w:rsidP="005B4659">
      <w:pPr>
        <w:autoSpaceDE w:val="0"/>
        <w:autoSpaceDN w:val="0"/>
        <w:adjustRightInd w:val="0"/>
        <w:ind w:firstLine="709"/>
      </w:pPr>
      <w:r w:rsidRPr="004E124A">
        <w:t xml:space="preserve">Наружный корпус сварной, внутренний состоит из подвода, секций </w:t>
      </w:r>
      <w:r>
        <w:t xml:space="preserve">с запрессованными направляющими </w:t>
      </w:r>
      <w:r w:rsidRPr="004E124A">
        <w:t>апп</w:t>
      </w:r>
      <w:r>
        <w:t>аратами и напорной крышки.</w:t>
      </w:r>
    </w:p>
    <w:p w:rsidR="005B4659" w:rsidRDefault="005B4659" w:rsidP="005B4659">
      <w:pPr>
        <w:autoSpaceDE w:val="0"/>
        <w:autoSpaceDN w:val="0"/>
        <w:adjustRightInd w:val="0"/>
        <w:ind w:firstLine="709"/>
      </w:pPr>
      <w:r w:rsidRPr="004E124A">
        <w:t>Во время работы насосов их сальники находятся под давлением перекачиваемой жидкости и в гидравлическом затворе не нуждаются. Материал проточной части насосов: чугун СЧ18 или СЧ20, сталь 20Х13Л.</w:t>
      </w:r>
    </w:p>
    <w:p w:rsidR="005B4659" w:rsidRPr="00380F00" w:rsidRDefault="005B4659" w:rsidP="005B4659">
      <w:pPr>
        <w:autoSpaceDE w:val="0"/>
        <w:autoSpaceDN w:val="0"/>
        <w:adjustRightInd w:val="0"/>
        <w:ind w:firstLine="709"/>
      </w:pPr>
    </w:p>
    <w:p w:rsidR="005B4659" w:rsidRPr="006B2EBF" w:rsidRDefault="005B4659" w:rsidP="005B4659">
      <w:pPr>
        <w:autoSpaceDE w:val="0"/>
        <w:autoSpaceDN w:val="0"/>
        <w:adjustRightInd w:val="0"/>
        <w:jc w:val="both"/>
        <w:rPr>
          <w:b/>
          <w:i/>
          <w:u w:val="single"/>
        </w:rPr>
      </w:pPr>
      <w:proofErr w:type="spellStart"/>
      <w:r>
        <w:rPr>
          <w:i/>
          <w:u w:val="single"/>
        </w:rPr>
        <w:t>КсВ</w:t>
      </w:r>
      <w:proofErr w:type="spellEnd"/>
      <w:r>
        <w:rPr>
          <w:i/>
          <w:u w:val="single"/>
        </w:rPr>
        <w:t xml:space="preserve"> 320-160 ГОСТ 6000</w:t>
      </w:r>
    </w:p>
    <w:p w:rsidR="005B4659" w:rsidRPr="003D11EF" w:rsidRDefault="005B4659" w:rsidP="005B4659">
      <w:pPr>
        <w:autoSpaceDE w:val="0"/>
        <w:autoSpaceDN w:val="0"/>
        <w:adjustRightInd w:val="0"/>
        <w:jc w:val="both"/>
      </w:pPr>
      <w:r>
        <w:t xml:space="preserve">Завод изготовитель </w:t>
      </w:r>
      <w:r w:rsidRPr="003D11EF">
        <w:t>ПО "</w:t>
      </w:r>
      <w:proofErr w:type="spellStart"/>
      <w:r w:rsidRPr="003D11EF">
        <w:t>Насосэнергомаш</w:t>
      </w:r>
      <w:proofErr w:type="spellEnd"/>
      <w:r w:rsidRPr="003D11EF">
        <w:t>" г. Сумы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 xml:space="preserve">Сборочный чертеж </w:t>
      </w:r>
      <w:r w:rsidRPr="00282765">
        <w:t xml:space="preserve">Н 18.38.10.00 </w:t>
      </w:r>
      <w:proofErr w:type="gramStart"/>
      <w:r w:rsidRPr="00282765">
        <w:t>СБ</w:t>
      </w:r>
      <w:proofErr w:type="gramEnd"/>
    </w:p>
    <w:p w:rsidR="005B4659" w:rsidRPr="00202C94" w:rsidRDefault="005B4659" w:rsidP="005B4659">
      <w:pPr>
        <w:autoSpaceDE w:val="0"/>
        <w:autoSpaceDN w:val="0"/>
        <w:adjustRightInd w:val="0"/>
        <w:jc w:val="both"/>
      </w:pPr>
      <w:r>
        <w:t>Расположение: Главный корпус, турбинное отделение отметка 2.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 w:rsidRPr="00F70D95">
        <w:rPr>
          <w:u w:val="single"/>
        </w:rPr>
        <w:t>Параметры</w:t>
      </w:r>
      <w:r>
        <w:t>:</w:t>
      </w:r>
      <w:r>
        <w:tab/>
        <w:t>Подача 320 м³/ч.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ab/>
      </w:r>
      <w:r>
        <w:tab/>
        <w:t>Напор 160 м.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Габариты (</w:t>
      </w:r>
      <w:proofErr w:type="gramStart"/>
      <w:r>
        <w:t>мм</w:t>
      </w:r>
      <w:proofErr w:type="gramEnd"/>
      <w:r>
        <w:t>) 1300х1200х3710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Масса 3840 кг.</w:t>
      </w:r>
    </w:p>
    <w:p w:rsidR="005B4659" w:rsidRDefault="005B4659" w:rsidP="005B4659">
      <w:pPr>
        <w:autoSpaceDE w:val="0"/>
        <w:autoSpaceDN w:val="0"/>
        <w:adjustRightInd w:val="0"/>
        <w:jc w:val="both"/>
      </w:pPr>
    </w:p>
    <w:p w:rsidR="005B4659" w:rsidRPr="00F3669C" w:rsidRDefault="005B4659" w:rsidP="005B4659">
      <w:pPr>
        <w:autoSpaceDE w:val="0"/>
        <w:autoSpaceDN w:val="0"/>
        <w:adjustRightInd w:val="0"/>
        <w:jc w:val="both"/>
        <w:rPr>
          <w:b/>
          <w:i/>
          <w:u w:val="single"/>
        </w:rPr>
      </w:pPr>
      <w:r w:rsidRPr="00F3669C">
        <w:rPr>
          <w:b/>
          <w:i/>
          <w:u w:val="single"/>
        </w:rPr>
        <w:t>Циркуляционные насосы (ЦН) и насосы подпитки теплосети (НПТС).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</w:pPr>
      <w:r w:rsidRPr="005E3F52">
        <w:t>Насос</w:t>
      </w:r>
      <w:r>
        <w:t>ы центробежные,</w:t>
      </w:r>
      <w:r w:rsidRPr="005E3F52">
        <w:t xml:space="preserve"> </w:t>
      </w:r>
      <w:r w:rsidRPr="00C80E1B">
        <w:rPr>
          <w:color w:val="000000"/>
        </w:rPr>
        <w:t>горизонтальные</w:t>
      </w:r>
      <w:r>
        <w:rPr>
          <w:color w:val="000000"/>
        </w:rPr>
        <w:t>,</w:t>
      </w:r>
      <w:r w:rsidRPr="005E3F52">
        <w:t xml:space="preserve"> с </w:t>
      </w:r>
      <w:r>
        <w:t>о</w:t>
      </w:r>
      <w:r w:rsidRPr="00C80E1B">
        <w:rPr>
          <w:color w:val="000000"/>
        </w:rPr>
        <w:t xml:space="preserve">севым </w:t>
      </w:r>
      <w:r w:rsidRPr="005E3F52">
        <w:t>горизонтальным разъемом корпуса</w:t>
      </w:r>
      <w:r w:rsidRPr="00C80E1B">
        <w:rPr>
          <w:color w:val="000000"/>
        </w:rPr>
        <w:t>, п</w:t>
      </w:r>
      <w:r w:rsidRPr="00C80E1B">
        <w:rPr>
          <w:color w:val="000000"/>
        </w:rPr>
        <w:t>о</w:t>
      </w:r>
      <w:r w:rsidRPr="00C80E1B">
        <w:rPr>
          <w:color w:val="000000"/>
        </w:rPr>
        <w:t>луспиральным подводом жидкости к рабочему колесу</w:t>
      </w:r>
      <w:r w:rsidRPr="005E3F52">
        <w:t>.</w:t>
      </w:r>
      <w:r>
        <w:t xml:space="preserve"> Рабочее колесо двустороннего входа. 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</w:pPr>
      <w:r>
        <w:t>Опорами ротора являются шарикоподшипники. Уплотнение вала – сальниковое.</w:t>
      </w:r>
      <w:r w:rsidRPr="005E3F52">
        <w:t xml:space="preserve"> Материал проточной части - чугун. Уплотнение вала - сальниковое с гидравлическим затвором. Давление на входе до 3 </w:t>
      </w:r>
      <w:proofErr w:type="spellStart"/>
      <w:r w:rsidRPr="005E3F52">
        <w:t>кГс</w:t>
      </w:r>
      <w:proofErr w:type="spellEnd"/>
      <w:r w:rsidRPr="005E3F52">
        <w:t>/кв. см.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  <w:rPr>
          <w:b/>
          <w:i/>
          <w:u w:val="single"/>
        </w:rPr>
      </w:pPr>
    </w:p>
    <w:p w:rsidR="005B4659" w:rsidRPr="006B2EBF" w:rsidRDefault="005B4659" w:rsidP="005B4659">
      <w:pPr>
        <w:autoSpaceDE w:val="0"/>
        <w:autoSpaceDN w:val="0"/>
        <w:adjustRightInd w:val="0"/>
        <w:jc w:val="both"/>
      </w:pPr>
      <w:r>
        <w:rPr>
          <w:i/>
          <w:u w:val="single"/>
        </w:rPr>
        <w:t xml:space="preserve">Д12500-24 </w:t>
      </w:r>
      <w:r w:rsidRPr="00003FA8">
        <w:rPr>
          <w:i/>
          <w:u w:val="single"/>
        </w:rPr>
        <w:t>ГОСТ 10272</w:t>
      </w:r>
    </w:p>
    <w:p w:rsidR="005B4659" w:rsidRPr="005E3F52" w:rsidRDefault="005B4659" w:rsidP="005B4659">
      <w:pPr>
        <w:autoSpaceDE w:val="0"/>
        <w:autoSpaceDN w:val="0"/>
        <w:adjustRightInd w:val="0"/>
        <w:ind w:firstLine="709"/>
      </w:pPr>
      <w:r w:rsidRPr="005E3F52">
        <w:t>Циркуляционные насосы ЦН предназначены д</w:t>
      </w:r>
      <w:r>
        <w:t>ля перекачивания охлаждающей воды</w:t>
      </w:r>
      <w:r w:rsidRPr="005E3F52">
        <w:t>, с те</w:t>
      </w:r>
      <w:r w:rsidRPr="005E3F52">
        <w:t>м</w:t>
      </w:r>
      <w:r w:rsidR="0090737B">
        <w:t xml:space="preserve">пературой до </w:t>
      </w:r>
      <w:r w:rsidRPr="005E3F52">
        <w:t>5</w:t>
      </w:r>
      <w:r w:rsidR="0090737B">
        <w:t>0</w:t>
      </w:r>
      <w:r w:rsidRPr="005E3F52">
        <w:t>С, содержащие твердые включения до 0,05% по массе, размером до 0,2 мм.  Д</w:t>
      </w:r>
      <w:r w:rsidRPr="005E3F52">
        <w:t>о</w:t>
      </w:r>
      <w:r w:rsidRPr="005E3F52">
        <w:t xml:space="preserve">пускается вакуумметрическая высота всасывания 3...5,5 м. </w:t>
      </w:r>
    </w:p>
    <w:p w:rsidR="005B4659" w:rsidRPr="003D11EF" w:rsidRDefault="005B4659" w:rsidP="005B4659">
      <w:pPr>
        <w:autoSpaceDE w:val="0"/>
        <w:autoSpaceDN w:val="0"/>
        <w:adjustRightInd w:val="0"/>
        <w:jc w:val="both"/>
      </w:pPr>
      <w:r>
        <w:t xml:space="preserve">Завод изготовитель </w:t>
      </w:r>
      <w:r w:rsidRPr="003D11EF">
        <w:t>ПО "</w:t>
      </w:r>
      <w:proofErr w:type="spellStart"/>
      <w:r w:rsidRPr="003D11EF">
        <w:t>Насосэнергомаш</w:t>
      </w:r>
      <w:proofErr w:type="spellEnd"/>
      <w:r w:rsidRPr="003D11EF">
        <w:t>" г. Сумы</w:t>
      </w:r>
    </w:p>
    <w:p w:rsidR="005B4659" w:rsidRDefault="005B4659" w:rsidP="005B4659">
      <w:pPr>
        <w:pStyle w:val="af9"/>
        <w:spacing w:before="0" w:beforeAutospacing="0" w:after="0" w:afterAutospacing="0"/>
      </w:pPr>
      <w:r>
        <w:t xml:space="preserve">Сборочный чертеж  15Б-29132 </w:t>
      </w:r>
      <w:proofErr w:type="gramStart"/>
      <w:r>
        <w:t>СБ</w:t>
      </w:r>
      <w:proofErr w:type="gramEnd"/>
    </w:p>
    <w:p w:rsidR="005B4659" w:rsidRPr="00202C94" w:rsidRDefault="005B4659" w:rsidP="005B4659">
      <w:pPr>
        <w:autoSpaceDE w:val="0"/>
        <w:autoSpaceDN w:val="0"/>
        <w:adjustRightInd w:val="0"/>
        <w:jc w:val="both"/>
      </w:pPr>
      <w:r>
        <w:t>Расположение: Насосная, отметка 0.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 w:rsidRPr="00F70D95">
        <w:rPr>
          <w:u w:val="single"/>
        </w:rPr>
        <w:t>Параметры</w:t>
      </w:r>
      <w:r>
        <w:t>:</w:t>
      </w:r>
      <w:r>
        <w:tab/>
        <w:t>Подача 12500 м³/ч.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ab/>
      </w:r>
      <w:r>
        <w:tab/>
        <w:t>Напор 24 м.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Габариты (</w:t>
      </w:r>
      <w:proofErr w:type="gramStart"/>
      <w:r>
        <w:t>мм</w:t>
      </w:r>
      <w:proofErr w:type="gramEnd"/>
      <w:r>
        <w:t>.) 3300х3100х3240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Масса 15800 кг.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</w:p>
    <w:p w:rsidR="005B4659" w:rsidRPr="00DF6A1F" w:rsidRDefault="005B4659" w:rsidP="005B4659">
      <w:pPr>
        <w:autoSpaceDE w:val="0"/>
        <w:autoSpaceDN w:val="0"/>
        <w:adjustRightInd w:val="0"/>
        <w:jc w:val="both"/>
        <w:rPr>
          <w:i/>
          <w:u w:val="single"/>
        </w:rPr>
      </w:pPr>
      <w:r>
        <w:rPr>
          <w:i/>
          <w:u w:val="single"/>
        </w:rPr>
        <w:t>24НДС Д6300-80</w:t>
      </w:r>
      <w:r w:rsidRPr="00DF6A1F">
        <w:rPr>
          <w:i/>
          <w:u w:val="single"/>
        </w:rPr>
        <w:t xml:space="preserve"> ГОСТ 1027</w:t>
      </w:r>
      <w:r>
        <w:rPr>
          <w:i/>
          <w:u w:val="single"/>
        </w:rPr>
        <w:t>2</w:t>
      </w:r>
    </w:p>
    <w:p w:rsidR="005B4659" w:rsidRDefault="005B4659" w:rsidP="005B4659">
      <w:pPr>
        <w:autoSpaceDE w:val="0"/>
        <w:autoSpaceDN w:val="0"/>
        <w:adjustRightInd w:val="0"/>
        <w:ind w:firstLine="709"/>
        <w:jc w:val="both"/>
      </w:pPr>
      <w:r>
        <w:t>Предназначены для перекачивания воды в системе теплоснабжения.</w:t>
      </w:r>
    </w:p>
    <w:p w:rsidR="005B4659" w:rsidRPr="003D11EF" w:rsidRDefault="005B4659" w:rsidP="005B4659">
      <w:pPr>
        <w:autoSpaceDE w:val="0"/>
        <w:autoSpaceDN w:val="0"/>
        <w:adjustRightInd w:val="0"/>
        <w:jc w:val="both"/>
      </w:pPr>
      <w:r>
        <w:t xml:space="preserve">Завод изготовитель </w:t>
      </w:r>
      <w:r w:rsidRPr="003D11EF">
        <w:t>ПО "</w:t>
      </w:r>
      <w:proofErr w:type="spellStart"/>
      <w:r w:rsidRPr="003D11EF">
        <w:t>Насосэнергомаш</w:t>
      </w:r>
      <w:proofErr w:type="spellEnd"/>
      <w:r w:rsidRPr="003D11EF">
        <w:t>" г. Сумы</w:t>
      </w:r>
    </w:p>
    <w:p w:rsidR="005B4659" w:rsidRDefault="005B4659" w:rsidP="005B4659">
      <w:pPr>
        <w:pStyle w:val="af9"/>
        <w:spacing w:before="0" w:beforeAutospacing="0" w:after="0" w:afterAutospacing="0"/>
      </w:pPr>
      <w:r>
        <w:t xml:space="preserve">Сборочный </w:t>
      </w:r>
      <w:r w:rsidRPr="0071754F">
        <w:t xml:space="preserve">чертеж  Б-8640 </w:t>
      </w:r>
      <w:proofErr w:type="gramStart"/>
      <w:r w:rsidRPr="0071754F">
        <w:t>СБ</w:t>
      </w:r>
      <w:proofErr w:type="gramEnd"/>
    </w:p>
    <w:p w:rsidR="005B4659" w:rsidRPr="0071754F" w:rsidRDefault="005B4659" w:rsidP="005B4659">
      <w:pPr>
        <w:pStyle w:val="af9"/>
        <w:spacing w:before="0" w:beforeAutospacing="0" w:after="0" w:afterAutospacing="0"/>
      </w:pPr>
      <w:r>
        <w:t>Расположение: насосная горячего водоснабжения, отметка 2.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 w:rsidRPr="00F70D95">
        <w:rPr>
          <w:u w:val="single"/>
        </w:rPr>
        <w:t>Параметры</w:t>
      </w:r>
      <w:r>
        <w:t>:</w:t>
      </w:r>
      <w:r>
        <w:tab/>
        <w:t>Подача 6300 м³/ч.</w:t>
      </w:r>
    </w:p>
    <w:p w:rsidR="005B4659" w:rsidRDefault="005B4659" w:rsidP="005B4659">
      <w:pPr>
        <w:autoSpaceDE w:val="0"/>
        <w:autoSpaceDN w:val="0"/>
        <w:adjustRightInd w:val="0"/>
        <w:jc w:val="both"/>
      </w:pPr>
      <w:r>
        <w:tab/>
      </w:r>
      <w:r>
        <w:tab/>
        <w:t>Напор 80 м.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Габариты (</w:t>
      </w:r>
      <w:proofErr w:type="gramStart"/>
      <w:r>
        <w:t>мм</w:t>
      </w:r>
      <w:proofErr w:type="gramEnd"/>
      <w:r>
        <w:t>.) 2880х2385х2195</w:t>
      </w:r>
    </w:p>
    <w:p w:rsidR="005B4659" w:rsidRDefault="005B4659" w:rsidP="005B4659">
      <w:pPr>
        <w:autoSpaceDE w:val="0"/>
        <w:autoSpaceDN w:val="0"/>
        <w:adjustRightInd w:val="0"/>
        <w:ind w:left="708" w:firstLine="708"/>
        <w:jc w:val="both"/>
      </w:pPr>
      <w:r>
        <w:t>Масса 8170 кг.</w:t>
      </w:r>
    </w:p>
    <w:p w:rsidR="00EE62C3" w:rsidRDefault="00EE62C3" w:rsidP="005B4659">
      <w:pPr>
        <w:autoSpaceDE w:val="0"/>
        <w:autoSpaceDN w:val="0"/>
        <w:adjustRightInd w:val="0"/>
        <w:ind w:left="708" w:firstLine="708"/>
        <w:jc w:val="both"/>
      </w:pPr>
    </w:p>
    <w:p w:rsidR="005C5197" w:rsidRDefault="005C5197" w:rsidP="00757390">
      <w:pPr>
        <w:autoSpaceDE w:val="0"/>
        <w:autoSpaceDN w:val="0"/>
        <w:adjustRightInd w:val="0"/>
        <w:jc w:val="both"/>
      </w:pPr>
    </w:p>
    <w:p w:rsidR="00E558E8" w:rsidRPr="00F44FFF" w:rsidRDefault="00E558E8" w:rsidP="00E558E8">
      <w:pPr>
        <w:jc w:val="center"/>
        <w:rPr>
          <w:i/>
          <w:u w:val="single"/>
        </w:rPr>
      </w:pPr>
      <w:r w:rsidRPr="00F44FFF">
        <w:rPr>
          <w:i/>
          <w:u w:val="single"/>
        </w:rPr>
        <w:t xml:space="preserve">График ремонта </w:t>
      </w:r>
      <w:r>
        <w:rPr>
          <w:i/>
          <w:u w:val="single"/>
        </w:rPr>
        <w:t>насосов</w:t>
      </w:r>
      <w:bookmarkStart w:id="0" w:name="bookmark1"/>
      <w:r>
        <w:rPr>
          <w:i/>
          <w:u w:val="single"/>
        </w:rPr>
        <w:t xml:space="preserve"> на 2013</w:t>
      </w:r>
      <w:r w:rsidRPr="00F44FFF">
        <w:rPr>
          <w:i/>
          <w:u w:val="single"/>
        </w:rPr>
        <w:t xml:space="preserve"> г.</w:t>
      </w:r>
      <w:bookmarkEnd w:id="0"/>
    </w:p>
    <w:p w:rsidR="00E558E8" w:rsidRDefault="00E558E8" w:rsidP="00E558E8">
      <w:pPr>
        <w:autoSpaceDE w:val="0"/>
        <w:autoSpaceDN w:val="0"/>
        <w:adjustRightInd w:val="0"/>
        <w:jc w:val="both"/>
        <w:rPr>
          <w:i/>
          <w:u w:val="single"/>
        </w:rPr>
      </w:pPr>
    </w:p>
    <w:tbl>
      <w:tblPr>
        <w:tblW w:w="10774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913481" w:rsidRPr="00D235C9" w:rsidTr="00964E00">
        <w:trPr>
          <w:trHeight w:val="6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913481" w:rsidP="00590931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 w:rsidRPr="00452EB6">
              <w:rPr>
                <w:rStyle w:val="13pt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91348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91348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91348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91348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BE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BE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BE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BE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481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3481" w:rsidRPr="00452EB6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кабрь</w:t>
            </w:r>
          </w:p>
        </w:tc>
      </w:tr>
      <w:tr w:rsidR="00AA2BE1" w:rsidRPr="00D235C9" w:rsidTr="00964E00">
        <w:trPr>
          <w:trHeight w:val="5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line="278" w:lineRule="exact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Подпорный сетевой насос</w:t>
            </w:r>
            <w:r w:rsidR="00EB506B">
              <w:rPr>
                <w:rStyle w:val="26"/>
                <w:b w:val="0"/>
                <w:sz w:val="24"/>
                <w:szCs w:val="24"/>
              </w:rPr>
              <w:t xml:space="preserve"> (СЭ2500-60)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AA2BE1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ПСН-1А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AA2BE1">
            <w:pPr>
              <w:ind w:left="-10" w:firstLine="1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AA2BE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ПСН-2А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ПСН-3А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ПСН-4А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ПСН-5А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AA2BE1" w:rsidRPr="00D235C9" w:rsidTr="00964E00">
        <w:trPr>
          <w:trHeight w:val="5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line="240" w:lineRule="auto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Сетевой насос</w:t>
            </w:r>
            <w:r w:rsidR="00EB506B">
              <w:rPr>
                <w:rStyle w:val="26"/>
                <w:b w:val="0"/>
                <w:sz w:val="24"/>
                <w:szCs w:val="24"/>
              </w:rPr>
              <w:t xml:space="preserve"> (СЭ2500-180)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line="274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СН-4Б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СН-5Б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CF013D" w:rsidRDefault="00CF013D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СН-3А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СН-3Б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СН-2А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СН-5А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СН-2Б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СН-4А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СН-1Б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СН-1А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AA2BE1" w:rsidRPr="00D235C9" w:rsidTr="00964E00">
        <w:trPr>
          <w:trHeight w:val="5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line="278" w:lineRule="exact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Циркуляционный насос</w:t>
            </w:r>
            <w:r w:rsidR="00EB506B">
              <w:rPr>
                <w:rStyle w:val="26"/>
                <w:b w:val="0"/>
                <w:sz w:val="24"/>
                <w:szCs w:val="24"/>
              </w:rPr>
              <w:t xml:space="preserve"> (Д12500-24, 24НДН)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ЦН-4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ЦН-5</w:t>
            </w:r>
          </w:p>
        </w:tc>
      </w:tr>
      <w:tr w:rsidR="00AA2BE1" w:rsidRPr="00D235C9" w:rsidTr="00964E00">
        <w:trPr>
          <w:trHeight w:val="5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after="120" w:line="240" w:lineRule="auto"/>
              <w:ind w:left="-10" w:firstLine="10"/>
              <w:rPr>
                <w:rStyle w:val="26"/>
                <w:b w:val="0"/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Конденсатный насос</w:t>
            </w:r>
            <w:r w:rsidR="00EB506B">
              <w:rPr>
                <w:rStyle w:val="26"/>
                <w:b w:val="0"/>
                <w:sz w:val="24"/>
                <w:szCs w:val="24"/>
              </w:rPr>
              <w:t xml:space="preserve"> (КСВ 320-160)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64E00">
            <w:pPr>
              <w:ind w:left="-10" w:firstLine="10"/>
              <w:jc w:val="center"/>
            </w:pPr>
            <w:r>
              <w:t>КН-1А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964E00" w:rsidP="00964E00">
            <w:pPr>
              <w:ind w:left="-10" w:firstLine="10"/>
              <w:jc w:val="center"/>
            </w:pPr>
            <w:r>
              <w:t>КН-1Б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964E00" w:rsidP="00964E00">
            <w:pPr>
              <w:pStyle w:val="25"/>
              <w:shd w:val="clear" w:color="auto" w:fill="auto"/>
              <w:spacing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t>КН-1В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964E00" w:rsidP="00964E00">
            <w:pPr>
              <w:ind w:left="-10" w:firstLine="10"/>
              <w:jc w:val="center"/>
            </w:pPr>
            <w:r>
              <w:t>КН-1Г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964E00" w:rsidP="00964E00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t>КН-1Д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64E00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AA2BE1" w:rsidRPr="00D235C9" w:rsidTr="00964E00">
        <w:trPr>
          <w:trHeight w:val="5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after="120" w:line="240" w:lineRule="auto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Насос</w:t>
            </w:r>
          </w:p>
          <w:p w:rsidR="00AA2BE1" w:rsidRPr="00EB506B" w:rsidRDefault="00AA2BE1" w:rsidP="00590931">
            <w:pPr>
              <w:pStyle w:val="25"/>
              <w:shd w:val="clear" w:color="auto" w:fill="auto"/>
              <w:spacing w:before="120" w:line="240" w:lineRule="auto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газоохлаждения</w:t>
            </w:r>
            <w:r w:rsidR="00CF013D">
              <w:rPr>
                <w:rStyle w:val="26"/>
                <w:b w:val="0"/>
                <w:sz w:val="24"/>
                <w:szCs w:val="24"/>
              </w:rPr>
              <w:t xml:space="preserve"> (200Д-60Б, Д630-90)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НГО-1А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НГО-2А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НГО-3А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НГО-4А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9A09F9">
            <w:pPr>
              <w:ind w:left="-10" w:firstLine="10"/>
              <w:jc w:val="center"/>
            </w:pPr>
            <w:r>
              <w:t>НГО-5А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483FFD" w:rsidRPr="00D235C9" w:rsidTr="00964E00">
        <w:trPr>
          <w:trHeight w:val="57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EB506B" w:rsidRDefault="00483FFD" w:rsidP="00590931">
            <w:pPr>
              <w:pStyle w:val="25"/>
              <w:shd w:val="clear" w:color="auto" w:fill="auto"/>
              <w:spacing w:after="120" w:line="240" w:lineRule="auto"/>
              <w:ind w:left="-10" w:firstLine="10"/>
              <w:rPr>
                <w:rStyle w:val="26"/>
                <w:b w:val="0"/>
                <w:sz w:val="24"/>
                <w:szCs w:val="24"/>
              </w:rPr>
            </w:pPr>
            <w:r>
              <w:rPr>
                <w:rStyle w:val="26"/>
                <w:b w:val="0"/>
                <w:sz w:val="24"/>
                <w:szCs w:val="24"/>
              </w:rPr>
              <w:t>Насос откачки о</w:t>
            </w:r>
            <w:r>
              <w:rPr>
                <w:rStyle w:val="26"/>
                <w:b w:val="0"/>
                <w:sz w:val="24"/>
                <w:szCs w:val="24"/>
              </w:rPr>
              <w:t>б</w:t>
            </w:r>
            <w:r>
              <w:rPr>
                <w:rStyle w:val="26"/>
                <w:b w:val="0"/>
                <w:sz w:val="24"/>
                <w:szCs w:val="24"/>
              </w:rPr>
              <w:t>мывочных вод РВП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Default="00483FFD" w:rsidP="00590931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590931">
            <w:pPr>
              <w:ind w:left="-10" w:firstLine="10"/>
              <w:jc w:val="center"/>
            </w:pPr>
            <w:r>
              <w:t>Н</w:t>
            </w:r>
            <w:r>
              <w:t>О</w:t>
            </w:r>
            <w:r>
              <w:t>ОВ-1А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Default="00483FFD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Default="00483FFD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Default="00483FFD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Default="00483FFD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ОВ-1Б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FFD" w:rsidRPr="007E252B" w:rsidRDefault="00483FFD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AA2BE1" w:rsidRPr="00D235C9" w:rsidTr="00964E00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EB506B" w:rsidRDefault="00AA2BE1" w:rsidP="00590931">
            <w:pPr>
              <w:pStyle w:val="25"/>
              <w:shd w:val="clear" w:color="auto" w:fill="auto"/>
              <w:spacing w:line="283" w:lineRule="exact"/>
              <w:ind w:left="-10" w:firstLine="10"/>
              <w:rPr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Мазутный насос</w:t>
            </w:r>
            <w:r w:rsidR="00CF013D">
              <w:rPr>
                <w:rStyle w:val="26"/>
                <w:b w:val="0"/>
                <w:sz w:val="24"/>
                <w:szCs w:val="24"/>
              </w:rPr>
              <w:t xml:space="preserve"> (НК-9-1, 10НД-6-1, НК-200/370)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spacing w:before="60"/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spacing w:before="60"/>
              <w:ind w:left="-10" w:firstLine="1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rStyle w:val="4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EF7722" w:rsidP="009A09F9">
            <w:pPr>
              <w:ind w:left="-10" w:firstLine="10"/>
              <w:jc w:val="center"/>
            </w:pPr>
            <w:r>
              <w:t>НМ-2А</w:t>
            </w:r>
            <w:proofErr w:type="gramStart"/>
            <w:r>
              <w:t>,Б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EF7722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t>НМ-2В</w:t>
            </w:r>
            <w:proofErr w:type="gramStart"/>
            <w:r>
              <w:t>,Г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CF013D" w:rsidP="00EF7722">
            <w:pPr>
              <w:ind w:left="-10" w:firstLine="10"/>
              <w:jc w:val="center"/>
            </w:pPr>
            <w:r>
              <w:t>НМ-1А</w:t>
            </w:r>
            <w:proofErr w:type="gramStart"/>
            <w:r>
              <w:t>,Б</w:t>
            </w:r>
            <w:proofErr w:type="gramEnd"/>
            <w: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EF7722" w:rsidP="00EF7722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t>НМ-1В</w:t>
            </w:r>
            <w:proofErr w:type="gramStart"/>
            <w:r>
              <w:t>,Г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BE1" w:rsidRPr="007E252B" w:rsidRDefault="00AA2BE1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  <w:tr w:rsidR="00EF7722" w:rsidRPr="00D235C9" w:rsidTr="00964E00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Pr="00EB506B" w:rsidRDefault="00EF7722" w:rsidP="00483FFD">
            <w:pPr>
              <w:pStyle w:val="25"/>
              <w:shd w:val="clear" w:color="auto" w:fill="auto"/>
              <w:spacing w:line="283" w:lineRule="exact"/>
              <w:ind w:left="-10" w:firstLine="10"/>
              <w:rPr>
                <w:rStyle w:val="26"/>
                <w:b w:val="0"/>
                <w:sz w:val="24"/>
                <w:szCs w:val="24"/>
              </w:rPr>
            </w:pPr>
            <w:r w:rsidRPr="00EB506B">
              <w:rPr>
                <w:rStyle w:val="26"/>
                <w:b w:val="0"/>
                <w:sz w:val="24"/>
                <w:szCs w:val="24"/>
              </w:rPr>
              <w:t>Насос подпитки теплосети</w:t>
            </w:r>
            <w:r>
              <w:rPr>
                <w:rStyle w:val="26"/>
                <w:b w:val="0"/>
                <w:sz w:val="24"/>
                <w:szCs w:val="24"/>
              </w:rPr>
              <w:t xml:space="preserve"> </w:t>
            </w:r>
            <w:r w:rsidR="00483FFD">
              <w:rPr>
                <w:rStyle w:val="26"/>
                <w:b w:val="0"/>
                <w:sz w:val="24"/>
                <w:szCs w:val="24"/>
              </w:rPr>
              <w:t>(СЭ2500-60, 24НДС, 300Д90А)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Pr="007E252B" w:rsidRDefault="00EF7722" w:rsidP="00590931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Pr="007E252B" w:rsidRDefault="00EF7722" w:rsidP="00590931">
            <w:pPr>
              <w:spacing w:before="60"/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Pr="007E252B" w:rsidRDefault="00EF7722" w:rsidP="00590931">
            <w:pPr>
              <w:spacing w:before="60"/>
              <w:ind w:left="-10" w:firstLine="1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90931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rStyle w:val="4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9A09F9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ind w:left="-10" w:firstLine="10"/>
              <w:jc w:val="center"/>
            </w:pPr>
            <w:r>
              <w:t>НПТС-2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pStyle w:val="25"/>
              <w:shd w:val="clear" w:color="auto" w:fill="auto"/>
              <w:spacing w:line="278" w:lineRule="exact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НПТС-4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ind w:left="-10" w:firstLine="10"/>
              <w:jc w:val="center"/>
            </w:pPr>
            <w:r>
              <w:t>НПТС-5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НПТС-1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ind w:left="-10" w:firstLine="10"/>
              <w:jc w:val="center"/>
            </w:pPr>
            <w:r>
              <w:t>НПТС-6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Default="00EF7722" w:rsidP="005E198E">
            <w:pPr>
              <w:ind w:left="-10" w:firstLine="1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722" w:rsidRPr="007E252B" w:rsidRDefault="00EF7722" w:rsidP="009A09F9">
            <w:pPr>
              <w:pStyle w:val="25"/>
              <w:shd w:val="clear" w:color="auto" w:fill="auto"/>
              <w:spacing w:before="60" w:line="240" w:lineRule="auto"/>
              <w:ind w:left="-10" w:firstLine="10"/>
              <w:jc w:val="center"/>
              <w:rPr>
                <w:sz w:val="24"/>
                <w:szCs w:val="24"/>
              </w:rPr>
            </w:pPr>
          </w:p>
        </w:tc>
      </w:tr>
    </w:tbl>
    <w:p w:rsidR="00E558E8" w:rsidRDefault="00E558E8" w:rsidP="00E558E8">
      <w:pPr>
        <w:autoSpaceDE w:val="0"/>
        <w:autoSpaceDN w:val="0"/>
        <w:adjustRightInd w:val="0"/>
        <w:jc w:val="both"/>
      </w:pPr>
    </w:p>
    <w:p w:rsidR="00E558E8" w:rsidRDefault="00E558E8" w:rsidP="00E558E8">
      <w:pPr>
        <w:rPr>
          <w:sz w:val="20"/>
          <w:szCs w:val="20"/>
        </w:rPr>
      </w:pPr>
    </w:p>
    <w:p w:rsidR="00224CA3" w:rsidRPr="001138F7" w:rsidRDefault="00E558E8" w:rsidP="001138F7"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Pr="00ED17B5">
        <w:rPr>
          <w:sz w:val="20"/>
          <w:szCs w:val="20"/>
        </w:rPr>
        <w:t xml:space="preserve">Период </w:t>
      </w:r>
      <w:r>
        <w:rPr>
          <w:sz w:val="20"/>
          <w:szCs w:val="20"/>
        </w:rPr>
        <w:t>выполнения ремонтных работ может быть скорректирован</w:t>
      </w:r>
      <w:r w:rsidRPr="00B26EAE">
        <w:rPr>
          <w:sz w:val="20"/>
          <w:szCs w:val="20"/>
        </w:rPr>
        <w:t xml:space="preserve"> в </w:t>
      </w:r>
      <w:r>
        <w:rPr>
          <w:sz w:val="20"/>
          <w:szCs w:val="20"/>
        </w:rPr>
        <w:t>зависимости</w:t>
      </w:r>
      <w:r w:rsidRPr="00B26EA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</w:t>
      </w:r>
      <w:r w:rsidRPr="00B26EAE">
        <w:rPr>
          <w:sz w:val="20"/>
          <w:szCs w:val="20"/>
        </w:rPr>
        <w:t xml:space="preserve"> </w:t>
      </w:r>
      <w:r>
        <w:rPr>
          <w:sz w:val="20"/>
          <w:szCs w:val="20"/>
        </w:rPr>
        <w:t>режима работы ТЭЦ.</w:t>
      </w:r>
    </w:p>
    <w:p w:rsidR="005C5197" w:rsidRDefault="005C5197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Default="000951E2" w:rsidP="00757390">
      <w:pPr>
        <w:autoSpaceDE w:val="0"/>
        <w:autoSpaceDN w:val="0"/>
        <w:adjustRightInd w:val="0"/>
        <w:jc w:val="both"/>
      </w:pPr>
    </w:p>
    <w:p w:rsidR="000951E2" w:rsidRPr="006363D2" w:rsidRDefault="000951E2" w:rsidP="00757390">
      <w:pPr>
        <w:autoSpaceDE w:val="0"/>
        <w:autoSpaceDN w:val="0"/>
        <w:adjustRightInd w:val="0"/>
        <w:jc w:val="both"/>
      </w:pPr>
    </w:p>
    <w:p w:rsidR="00D1017B" w:rsidRDefault="0019452F" w:rsidP="005622F2">
      <w:pPr>
        <w:pStyle w:val="4"/>
      </w:pPr>
      <w:r>
        <w:t>УКРУПНЁННАЯ ВЕДОМОСТЬ</w:t>
      </w:r>
    </w:p>
    <w:p w:rsidR="0045273C" w:rsidRDefault="005622F2" w:rsidP="005622F2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45273C">
        <w:rPr>
          <w:b w:val="0"/>
          <w:szCs w:val="24"/>
        </w:rPr>
        <w:t xml:space="preserve">насосного, общестанционного и вспомогательного оборудования </w:t>
      </w:r>
    </w:p>
    <w:p w:rsidR="005622F2" w:rsidRPr="005622F2" w:rsidRDefault="005622F2" w:rsidP="005622F2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F269F3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737"/>
      </w:tblGrid>
      <w:tr w:rsidR="0019452F" w:rsidRPr="00702168" w:rsidTr="0019452F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1138F7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1138F7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1138F7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1138F7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9452F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9452F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1138F7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</w:p>
        </w:tc>
      </w:tr>
      <w:tr w:rsidR="005B4659" w:rsidRPr="00702168" w:rsidTr="005B4659">
        <w:trPr>
          <w:trHeight w:val="23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9" w:rsidRPr="0019452F" w:rsidRDefault="005B4659" w:rsidP="001138F7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659" w:rsidRDefault="005B4659" w:rsidP="001138F7">
            <w:pPr>
              <w:spacing w:line="276" w:lineRule="auto"/>
              <w:ind w:firstLine="10"/>
            </w:pPr>
            <w:r w:rsidRPr="008053A7">
              <w:t>Ремонт</w:t>
            </w:r>
            <w:r w:rsidR="00057C6E">
              <w:t xml:space="preserve"> по 1-й группе сложности</w:t>
            </w:r>
            <w:r w:rsidRPr="008053A7">
              <w:t xml:space="preserve"> </w:t>
            </w:r>
            <w:r>
              <w:t xml:space="preserve">СН тип СЭ2500-180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ш</w:t>
            </w:r>
            <w:r w:rsidRPr="00EB2945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8</w:t>
            </w:r>
          </w:p>
        </w:tc>
      </w:tr>
      <w:tr w:rsidR="005B4659" w:rsidRPr="00702168" w:rsidTr="005B4659">
        <w:trPr>
          <w:trHeight w:val="2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Pr="002A2A94" w:rsidRDefault="005B4659" w:rsidP="001138F7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659" w:rsidRPr="008C5266" w:rsidRDefault="00057C6E" w:rsidP="001138F7">
            <w:pPr>
              <w:spacing w:line="276" w:lineRule="auto"/>
            </w:pPr>
            <w:r w:rsidRPr="008053A7">
              <w:t>Ремонт</w:t>
            </w:r>
            <w:r>
              <w:t xml:space="preserve"> по 1-й группе сложности</w:t>
            </w:r>
            <w:r w:rsidRPr="008053A7">
              <w:t xml:space="preserve"> </w:t>
            </w:r>
            <w:r w:rsidR="005B4659">
              <w:t xml:space="preserve">КН тип </w:t>
            </w:r>
            <w:proofErr w:type="spellStart"/>
            <w:r w:rsidR="005B4659">
              <w:t>КсВ</w:t>
            </w:r>
            <w:proofErr w:type="spellEnd"/>
            <w:r w:rsidR="005B4659">
              <w:t xml:space="preserve"> 320-160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ш</w:t>
            </w:r>
            <w:r w:rsidRPr="00EB2945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Pr="00F44FFF" w:rsidRDefault="005B4659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B4659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9" w:rsidRPr="008C5266" w:rsidRDefault="00057C6E" w:rsidP="001138F7">
            <w:pPr>
              <w:spacing w:line="276" w:lineRule="auto"/>
            </w:pPr>
            <w:r w:rsidRPr="008053A7">
              <w:t>Ремонт</w:t>
            </w:r>
            <w:r>
              <w:t xml:space="preserve"> по 1-й группе сложности</w:t>
            </w:r>
            <w:r w:rsidR="005B4659">
              <w:t xml:space="preserve"> ЦН тип Д12500-24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ш</w:t>
            </w:r>
            <w:r w:rsidRPr="00EB2945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224CA3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224CA3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A3" w:rsidRDefault="00224CA3" w:rsidP="001138F7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A3" w:rsidRPr="008C5266" w:rsidRDefault="00057C6E" w:rsidP="001138F7">
            <w:pPr>
              <w:spacing w:line="276" w:lineRule="auto"/>
            </w:pPr>
            <w:r w:rsidRPr="008053A7">
              <w:t>Ремонт</w:t>
            </w:r>
            <w:r>
              <w:t xml:space="preserve"> по 2-й группе сложности</w:t>
            </w:r>
            <w:r w:rsidR="00224CA3">
              <w:t xml:space="preserve"> ЦН тип </w:t>
            </w:r>
            <w:r w:rsidR="00EE62C3">
              <w:t>24НДН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A3" w:rsidRDefault="00224CA3" w:rsidP="001138F7">
            <w:pPr>
              <w:spacing w:line="276" w:lineRule="auto"/>
              <w:jc w:val="center"/>
            </w:pPr>
            <w:r>
              <w:t>ш</w:t>
            </w:r>
            <w:r w:rsidRPr="00EB2945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CA3" w:rsidRDefault="00224CA3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5B4659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Pr="005622F2" w:rsidRDefault="00224CA3" w:rsidP="001138F7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9" w:rsidRPr="008C5266" w:rsidRDefault="00057C6E" w:rsidP="001138F7">
            <w:pPr>
              <w:spacing w:line="276" w:lineRule="auto"/>
            </w:pPr>
            <w:r w:rsidRPr="008053A7">
              <w:t>Ремонт</w:t>
            </w:r>
            <w:r>
              <w:t xml:space="preserve"> по 1-й группе сложности</w:t>
            </w:r>
            <w:r w:rsidRPr="008053A7">
              <w:t xml:space="preserve"> </w:t>
            </w:r>
            <w:r w:rsidR="005B4659">
              <w:t xml:space="preserve">ПСН тип СЭ2500-60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5B4659" w:rsidP="001138F7">
            <w:pPr>
              <w:spacing w:line="276" w:lineRule="auto"/>
              <w:jc w:val="center"/>
            </w:pPr>
            <w:r>
              <w:t>5</w:t>
            </w:r>
          </w:p>
        </w:tc>
      </w:tr>
      <w:tr w:rsidR="004527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3C" w:rsidRDefault="00057C6E" w:rsidP="001138F7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73C" w:rsidRDefault="00057C6E" w:rsidP="001138F7">
            <w:pPr>
              <w:spacing w:line="276" w:lineRule="auto"/>
            </w:pPr>
            <w:r w:rsidRPr="008053A7">
              <w:t>Ремонт</w:t>
            </w:r>
            <w:r>
              <w:t xml:space="preserve"> по 1-й группе сложности</w:t>
            </w:r>
            <w:r w:rsidR="0045273C">
              <w:t xml:space="preserve"> НГО тип </w:t>
            </w:r>
            <w:r>
              <w:t xml:space="preserve">200Д-60Б </w:t>
            </w:r>
            <w:r w:rsidR="00CF36B1">
              <w:t>(Д630-90)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73C" w:rsidRDefault="00057C6E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73C" w:rsidRDefault="00057C6E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721795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95" w:rsidRDefault="00721795" w:rsidP="001138F7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95" w:rsidRPr="008053A7" w:rsidRDefault="00721795" w:rsidP="001138F7">
            <w:pPr>
              <w:spacing w:line="276" w:lineRule="auto"/>
            </w:pPr>
            <w:r>
              <w:t xml:space="preserve">Ремонт по 1-й группе сложности </w:t>
            </w:r>
            <w:r w:rsidR="00704DDB">
              <w:t>НМ типа НК-9-1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95" w:rsidRDefault="00704DDB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795" w:rsidRDefault="00704DDB" w:rsidP="001138F7">
            <w:pPr>
              <w:spacing w:line="276" w:lineRule="auto"/>
              <w:jc w:val="center"/>
            </w:pPr>
            <w:r>
              <w:t>1</w:t>
            </w:r>
          </w:p>
        </w:tc>
      </w:tr>
      <w:tr w:rsidR="00704DDB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04DDB" w:rsidP="001138F7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DB" w:rsidRPr="008053A7" w:rsidRDefault="00704DDB" w:rsidP="001138F7">
            <w:pPr>
              <w:spacing w:line="276" w:lineRule="auto"/>
            </w:pPr>
            <w:r>
              <w:t>Ремонт по 1-й группе сложности НМ типа 10НД-6-1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04DDB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04DDB" w:rsidP="001138F7">
            <w:pPr>
              <w:spacing w:line="276" w:lineRule="auto"/>
              <w:jc w:val="center"/>
            </w:pPr>
            <w:r>
              <w:t>1</w:t>
            </w:r>
          </w:p>
        </w:tc>
      </w:tr>
      <w:tr w:rsidR="00704DDB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04DDB" w:rsidP="001138F7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DB" w:rsidRDefault="00704DDB" w:rsidP="001138F7">
            <w:pPr>
              <w:spacing w:line="276" w:lineRule="auto"/>
            </w:pPr>
            <w:r w:rsidRPr="0073565B">
              <w:t xml:space="preserve">Ремонт по 1-й группе сложности </w:t>
            </w:r>
            <w:r>
              <w:t>НМ типа НК-200/370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71CB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71CBC" w:rsidP="001138F7">
            <w:pPr>
              <w:spacing w:line="276" w:lineRule="auto"/>
              <w:jc w:val="center"/>
            </w:pPr>
            <w:r>
              <w:t>4</w:t>
            </w:r>
          </w:p>
        </w:tc>
      </w:tr>
      <w:tr w:rsidR="00704DDB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04DDB" w:rsidP="001138F7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DDB" w:rsidRDefault="00704DDB" w:rsidP="001138F7">
            <w:pPr>
              <w:spacing w:line="276" w:lineRule="auto"/>
            </w:pPr>
            <w:r w:rsidRPr="0073565B">
              <w:t xml:space="preserve">Ремонт по 1-й группе сложности </w:t>
            </w:r>
            <w:r w:rsidR="00771CBC">
              <w:t>НПТС типа СЭ2500-60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771CB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DB" w:rsidRDefault="005E198E" w:rsidP="001138F7">
            <w:pPr>
              <w:spacing w:line="276" w:lineRule="auto"/>
              <w:jc w:val="center"/>
            </w:pPr>
            <w:r>
              <w:t>1</w:t>
            </w:r>
          </w:p>
        </w:tc>
      </w:tr>
      <w:tr w:rsidR="005E198E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8E" w:rsidRPr="00404241" w:rsidRDefault="005E198E" w:rsidP="001138F7">
            <w:pPr>
              <w:spacing w:line="276" w:lineRule="auto"/>
            </w:pPr>
            <w:r w:rsidRPr="00404241">
              <w:t xml:space="preserve">Ремонт по 1-й группе сложности </w:t>
            </w:r>
            <w:r>
              <w:t>НПТС типа 24 НДС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 w:rsidRPr="00404241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5E198E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8E" w:rsidRPr="00404241" w:rsidRDefault="005E198E" w:rsidP="001138F7">
            <w:pPr>
              <w:spacing w:line="276" w:lineRule="auto"/>
            </w:pPr>
            <w:r w:rsidRPr="00404241">
              <w:t xml:space="preserve">Ремонт по 1-й группе сложности </w:t>
            </w:r>
            <w:r>
              <w:t>НПТС типа 300Д90А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 w:rsidRPr="00404241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5E198E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8E" w:rsidRPr="00404241" w:rsidRDefault="005E198E" w:rsidP="00D164B0">
            <w:pPr>
              <w:spacing w:line="276" w:lineRule="auto"/>
            </w:pPr>
            <w:r>
              <w:t xml:space="preserve">Ремонт по 1-й группе </w:t>
            </w:r>
            <w:r w:rsidRPr="00404241">
              <w:t>сложности</w:t>
            </w:r>
            <w:r>
              <w:t>, с заменой уплотнений по технологии ООО</w:t>
            </w:r>
            <w:r w:rsidR="00D164B0">
              <w:t xml:space="preserve"> «АСГАРД-СЕРВИС</w:t>
            </w:r>
            <w:r>
              <w:t>» маслонасосов типа Ш-8-25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5E198E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8E" w:rsidRPr="00404241" w:rsidRDefault="005E198E" w:rsidP="00D164B0">
            <w:pPr>
              <w:spacing w:line="276" w:lineRule="auto"/>
            </w:pPr>
            <w:r>
              <w:t xml:space="preserve">Ремонт по 1-й группе </w:t>
            </w:r>
            <w:r w:rsidRPr="00404241">
              <w:t>сложности</w:t>
            </w:r>
            <w:r>
              <w:t>, с заменой упло</w:t>
            </w:r>
            <w:r w:rsidR="00D164B0">
              <w:t>тнений по технологии ООО «АСГАРД-СЕРВИС</w:t>
            </w:r>
            <w:r>
              <w:t>» маслонасосов типа Ш-5-25Б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Pr="00404241" w:rsidRDefault="005E198E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5E198E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8E" w:rsidRDefault="005E198E" w:rsidP="001138F7">
            <w:pPr>
              <w:spacing w:line="276" w:lineRule="auto"/>
            </w:pPr>
            <w:r>
              <w:t>Ремонт по 1-й группе сложности НООВ типа 6ХП-6Е-6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8E" w:rsidRDefault="005E198E" w:rsidP="001138F7">
            <w:pPr>
              <w:spacing w:line="276" w:lineRule="auto"/>
              <w:jc w:val="center"/>
            </w:pPr>
            <w:r>
              <w:t>1</w:t>
            </w:r>
          </w:p>
        </w:tc>
      </w:tr>
      <w:tr w:rsidR="00483FFD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Default="00483FFD" w:rsidP="001138F7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D" w:rsidRDefault="00483FFD" w:rsidP="001138F7">
            <w:pPr>
              <w:spacing w:line="276" w:lineRule="auto"/>
            </w:pPr>
            <w:r>
              <w:t>Ремонт лакокрасочного покрытия насосов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Pr="00483FFD" w:rsidRDefault="00483FFD" w:rsidP="001138F7">
            <w:pPr>
              <w:spacing w:line="276" w:lineRule="auto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Default="00483FFD" w:rsidP="001138F7">
            <w:pPr>
              <w:spacing w:line="276" w:lineRule="auto"/>
              <w:jc w:val="center"/>
            </w:pPr>
            <w:r>
              <w:t>100</w:t>
            </w:r>
          </w:p>
        </w:tc>
      </w:tr>
      <w:tr w:rsidR="00483FFD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Default="008A663C" w:rsidP="001138F7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D" w:rsidRDefault="008A663C" w:rsidP="001138F7">
            <w:pPr>
              <w:spacing w:line="276" w:lineRule="auto"/>
            </w:pPr>
            <w:r>
              <w:t>Ремонт по 1-й группе сложности обратного клапана Ду600 Ру40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FFD" w:rsidRDefault="008A663C" w:rsidP="001138F7">
            <w:pPr>
              <w:spacing w:line="276" w:lineRule="auto"/>
              <w:jc w:val="center"/>
            </w:pPr>
            <w:r>
              <w:t>13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Ду250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Ду200 Ру40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5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Ду1200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Ду800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Ду300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</w:t>
            </w:r>
          </w:p>
        </w:tc>
      </w:tr>
      <w:tr w:rsidR="008A663C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3C" w:rsidRDefault="008A663C" w:rsidP="001138F7">
            <w:pPr>
              <w:spacing w:line="276" w:lineRule="auto"/>
            </w:pPr>
            <w:r>
              <w:t>Ремонт по 1-й группе сложности обратного клапана Ду600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63C" w:rsidRDefault="008A663C" w:rsidP="001138F7">
            <w:pPr>
              <w:spacing w:line="276" w:lineRule="auto"/>
              <w:jc w:val="center"/>
            </w:pPr>
            <w:r>
              <w:t>3</w:t>
            </w:r>
          </w:p>
        </w:tc>
      </w:tr>
      <w:tr w:rsidR="00224CA3" w:rsidRPr="00702168" w:rsidTr="0022463C">
        <w:trPr>
          <w:trHeight w:val="25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A3" w:rsidRDefault="008A663C" w:rsidP="001138F7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A3" w:rsidRPr="002666B4" w:rsidRDefault="00D21C6B" w:rsidP="001138F7">
            <w:pPr>
              <w:spacing w:line="276" w:lineRule="auto"/>
              <w:rPr>
                <w:sz w:val="22"/>
                <w:szCs w:val="22"/>
              </w:rPr>
            </w:pPr>
            <w:r>
              <w:t>Резерв средств на в</w:t>
            </w:r>
            <w:r w:rsidR="009456B2" w:rsidRPr="002666B4">
              <w:t>ыполнение неотложных (аварийных) работ, а также дополнительных ремонтных работ по результатам дефектации не воше</w:t>
            </w:r>
            <w:r w:rsidR="009456B2" w:rsidRPr="002666B4">
              <w:t>д</w:t>
            </w:r>
            <w:r w:rsidR="009456B2" w:rsidRPr="002666B4">
              <w:t>ших в укрупнённую ведомость.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A3" w:rsidRPr="002666B4" w:rsidRDefault="00224CA3" w:rsidP="001138F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224CA3" w:rsidRPr="002666B4" w:rsidRDefault="00224CA3" w:rsidP="001138F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666B4">
              <w:rPr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CA3" w:rsidRPr="002666B4" w:rsidRDefault="00224CA3" w:rsidP="001138F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24CA3" w:rsidRPr="002666B4" w:rsidRDefault="00224CA3" w:rsidP="001138F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2666B4">
              <w:rPr>
                <w:sz w:val="22"/>
                <w:szCs w:val="22"/>
              </w:rPr>
              <w:t>550</w:t>
            </w:r>
          </w:p>
        </w:tc>
      </w:tr>
    </w:tbl>
    <w:p w:rsidR="0019452F" w:rsidRDefault="0019452F" w:rsidP="000951E2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5622F2" w:rsidP="001138F7">
      <w:pPr>
        <w:pStyle w:val="a6"/>
        <w:suppressAutoHyphens/>
        <w:spacing w:after="0" w:line="276" w:lineRule="auto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</w:t>
      </w:r>
      <w:r w:rsidR="005F6B78">
        <w:t>насосного, общестанционного и вспомогательного оборудования ТЭЦ</w:t>
      </w:r>
      <w:r w:rsidR="0019452F" w:rsidRPr="00AC7D73">
        <w:rPr>
          <w:bCs/>
        </w:rPr>
        <w:t xml:space="preserve">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1138F7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1138F7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>
        <w:rPr>
          <w:b/>
        </w:rPr>
        <w:t>Требования к производству и качеству работ: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</w:t>
      </w:r>
      <w:r>
        <w:rPr>
          <w:rFonts w:ascii="Times New Roman" w:hAnsi="Times New Roman"/>
          <w:color w:val="000000"/>
          <w:szCs w:val="24"/>
        </w:rPr>
        <w:t>у</w:t>
      </w:r>
      <w:r>
        <w:rPr>
          <w:rFonts w:ascii="Times New Roman" w:hAnsi="Times New Roman"/>
          <w:color w:val="000000"/>
          <w:szCs w:val="24"/>
        </w:rPr>
        <w:t>дования, зданий и сооружений электростанций и сетей.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«Правила устройства и безопасной эксплуатации трубопроводов пара и горячей воды», 2003 г.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</w:t>
      </w:r>
      <w:r>
        <w:rPr>
          <w:rFonts w:ascii="Times New Roman" w:hAnsi="Times New Roman"/>
          <w:szCs w:val="24"/>
        </w:rPr>
        <w:t>я</w:t>
      </w:r>
      <w:r>
        <w:rPr>
          <w:rFonts w:ascii="Times New Roman" w:hAnsi="Times New Roman"/>
          <w:szCs w:val="24"/>
        </w:rPr>
        <w:t>ми»;</w:t>
      </w:r>
      <w:r>
        <w:rPr>
          <w:rFonts w:ascii="Times New Roman" w:hAnsi="Times New Roman"/>
          <w:color w:val="000000"/>
          <w:szCs w:val="24"/>
        </w:rPr>
        <w:t xml:space="preserve"> 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</w:t>
      </w:r>
      <w:r>
        <w:rPr>
          <w:rFonts w:ascii="Times New Roman" w:hAnsi="Times New Roman"/>
          <w:color w:val="000000"/>
          <w:szCs w:val="24"/>
        </w:rPr>
        <w:t>е</w:t>
      </w:r>
      <w:r>
        <w:rPr>
          <w:rFonts w:ascii="Times New Roman" w:hAnsi="Times New Roman"/>
          <w:color w:val="000000"/>
          <w:szCs w:val="24"/>
        </w:rPr>
        <w:t>тических предприятий.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153-34.03.150-2003 (РД 153-34.0-03.150-00)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Межотраслевые правила по охране тр</w:t>
      </w:r>
      <w:r>
        <w:rPr>
          <w:rFonts w:ascii="Times New Roman" w:hAnsi="Times New Roman"/>
          <w:color w:val="000000"/>
          <w:szCs w:val="24"/>
        </w:rPr>
        <w:t>у</w:t>
      </w:r>
      <w:r>
        <w:rPr>
          <w:rFonts w:ascii="Times New Roman" w:hAnsi="Times New Roman"/>
          <w:color w:val="000000"/>
          <w:szCs w:val="24"/>
        </w:rPr>
        <w:t>да (правила безопасности) при эксплуатации электроустановок: /Утв. Приказом Минэнерго РФ от 27.12.2000 № 163.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кументов на 01.07.2007.; издание 3-е, переработанное и дополненное)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РД 34.15.402 «Руководящий нормативный документ. Инструкция. Объём, правила и п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 xml:space="preserve">рядок проведения </w:t>
      </w:r>
      <w:proofErr w:type="spellStart"/>
      <w:r>
        <w:rPr>
          <w:rFonts w:ascii="Times New Roman" w:hAnsi="Times New Roman"/>
          <w:color w:val="000000"/>
          <w:szCs w:val="24"/>
        </w:rPr>
        <w:t>предремонтного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входного контроля материалов: РДИ 34-38-052-88./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01.10.88г.»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РД 34.16.602 "Руководящий технический материал. Оценка качества в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энергоремонте</w:t>
      </w:r>
      <w:proofErr w:type="spellEnd"/>
      <w:r>
        <w:rPr>
          <w:rFonts w:ascii="Times New Roman" w:hAnsi="Times New Roman"/>
          <w:color w:val="000000"/>
          <w:szCs w:val="24"/>
        </w:rPr>
        <w:t>. Основные термины и определения: РДРТМ 34-38-021-81./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01.01.82г.»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  <w:szCs w:val="24"/>
        </w:rPr>
        <w:t>ТУ 34-38-20291-95 «Насосы центробежные Д200-95, Д200-36, Д320-50, Д320-70 (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 xml:space="preserve">ОАО «ЦКБ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»).</w:t>
      </w:r>
      <w:proofErr w:type="gramEnd"/>
      <w:r>
        <w:rPr>
          <w:rFonts w:ascii="Times New Roman" w:hAnsi="Times New Roman"/>
          <w:color w:val="000000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01.01.96г»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  <w:szCs w:val="24"/>
        </w:rPr>
        <w:t>ТУ 34-38 20310-96 «Насосы центробежные многоступенчатые секционные ЦНС 180-85…425 (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 xml:space="preserve">ОАО «ЦКБ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»).</w:t>
      </w:r>
      <w:proofErr w:type="gramEnd"/>
      <w:r>
        <w:rPr>
          <w:rFonts w:ascii="Times New Roman" w:hAnsi="Times New Roman"/>
          <w:color w:val="000000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01.01.97г»</w:t>
      </w:r>
    </w:p>
    <w:p w:rsidR="00DA5BCA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  <w:szCs w:val="24"/>
        </w:rPr>
        <w:t xml:space="preserve">ТУ 34-38-20375-88 «Насосы конденсатные </w:t>
      </w:r>
      <w:proofErr w:type="spellStart"/>
      <w:r>
        <w:rPr>
          <w:rFonts w:ascii="Times New Roman" w:hAnsi="Times New Roman"/>
          <w:color w:val="000000"/>
          <w:szCs w:val="24"/>
        </w:rPr>
        <w:t>КсВ</w:t>
      </w:r>
      <w:proofErr w:type="spellEnd"/>
      <w:r>
        <w:rPr>
          <w:rFonts w:ascii="Times New Roman" w:hAnsi="Times New Roman"/>
          <w:color w:val="000000"/>
          <w:szCs w:val="24"/>
        </w:rPr>
        <w:t xml:space="preserve"> 500-220, </w:t>
      </w:r>
      <w:proofErr w:type="spellStart"/>
      <w:r>
        <w:rPr>
          <w:rFonts w:ascii="Times New Roman" w:hAnsi="Times New Roman"/>
          <w:color w:val="000000"/>
          <w:szCs w:val="24"/>
        </w:rPr>
        <w:t>КсВ</w:t>
      </w:r>
      <w:proofErr w:type="spellEnd"/>
      <w:r>
        <w:rPr>
          <w:rFonts w:ascii="Times New Roman" w:hAnsi="Times New Roman"/>
          <w:color w:val="000000"/>
          <w:szCs w:val="24"/>
        </w:rPr>
        <w:t xml:space="preserve"> 500-150, </w:t>
      </w:r>
      <w:proofErr w:type="spellStart"/>
      <w:r>
        <w:rPr>
          <w:rFonts w:ascii="Times New Roman" w:hAnsi="Times New Roman"/>
          <w:color w:val="000000"/>
          <w:szCs w:val="24"/>
        </w:rPr>
        <w:t>КсВ</w:t>
      </w:r>
      <w:proofErr w:type="spellEnd"/>
      <w:r>
        <w:rPr>
          <w:rFonts w:ascii="Times New Roman" w:hAnsi="Times New Roman"/>
          <w:color w:val="000000"/>
          <w:szCs w:val="24"/>
        </w:rPr>
        <w:t xml:space="preserve"> 500-85, </w:t>
      </w:r>
      <w:proofErr w:type="spellStart"/>
      <w:r>
        <w:rPr>
          <w:rFonts w:ascii="Times New Roman" w:hAnsi="Times New Roman"/>
          <w:color w:val="000000"/>
          <w:szCs w:val="24"/>
        </w:rPr>
        <w:t>КсВ</w:t>
      </w:r>
      <w:proofErr w:type="spellEnd"/>
      <w:r>
        <w:rPr>
          <w:rFonts w:ascii="Times New Roman" w:hAnsi="Times New Roman"/>
          <w:color w:val="000000"/>
          <w:szCs w:val="24"/>
        </w:rPr>
        <w:t xml:space="preserve"> 320-160-2, </w:t>
      </w:r>
      <w:proofErr w:type="spellStart"/>
      <w:r>
        <w:rPr>
          <w:rFonts w:ascii="Times New Roman" w:hAnsi="Times New Roman"/>
          <w:color w:val="000000"/>
          <w:szCs w:val="24"/>
        </w:rPr>
        <w:t>КсВ</w:t>
      </w:r>
      <w:proofErr w:type="spellEnd"/>
      <w:r>
        <w:rPr>
          <w:rFonts w:ascii="Times New Roman" w:hAnsi="Times New Roman"/>
          <w:color w:val="000000"/>
          <w:szCs w:val="24"/>
        </w:rPr>
        <w:t xml:space="preserve"> 200-220 (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 xml:space="preserve">ОАО «ЦКБ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»).</w:t>
      </w:r>
      <w:proofErr w:type="gramEnd"/>
      <w:r>
        <w:rPr>
          <w:rFonts w:ascii="Times New Roman" w:hAnsi="Times New Roman"/>
          <w:color w:val="000000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01.11.88г»</w:t>
      </w:r>
    </w:p>
    <w:p w:rsidR="005622F2" w:rsidRPr="001138F7" w:rsidRDefault="00DA5BCA" w:rsidP="001138F7">
      <w:pPr>
        <w:pStyle w:val="20"/>
        <w:numPr>
          <w:ilvl w:val="0"/>
          <w:numId w:val="47"/>
        </w:numPr>
        <w:tabs>
          <w:tab w:val="left" w:pos="284"/>
        </w:tabs>
        <w:spacing w:line="276" w:lineRule="auto"/>
        <w:ind w:left="284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ТУ 34-38-20197-94 «Вентили для пара Ду 10, 20, 40, 50, 65 мм ЧЗЭМ 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01.01.95г.»</w:t>
      </w:r>
    </w:p>
    <w:p w:rsidR="005622F2" w:rsidRDefault="005622F2" w:rsidP="001138F7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1138F7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(п.п.</w:t>
      </w:r>
      <w:r w:rsidR="00CA5229">
        <w:rPr>
          <w:iCs/>
          <w:color w:val="2F2F2F"/>
        </w:rPr>
        <w:t xml:space="preserve"> 23.3</w:t>
      </w:r>
      <w:r w:rsidR="00EE62C3">
        <w:rPr>
          <w:iCs/>
          <w:color w:val="2F2F2F"/>
        </w:rPr>
        <w:t>, 23.5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Pr="00AC7D73">
        <w:t>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8A533D" w:rsidRPr="003977B0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622F2" w:rsidRPr="004E054B" w:rsidRDefault="005622F2" w:rsidP="001138F7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</w:t>
      </w:r>
      <w:r w:rsidRPr="00AC7D73">
        <w:t>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</w:t>
      </w:r>
      <w:r w:rsidR="00DA5BCA">
        <w:rPr>
          <w:color w:val="000000"/>
        </w:rPr>
        <w:t>ского оборудования 4-6 разряда;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0B2B65" w:rsidRPr="001138F7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9456B2" w:rsidRPr="00EB506B" w:rsidRDefault="00EB506B" w:rsidP="001138F7">
      <w:pPr>
        <w:tabs>
          <w:tab w:val="left" w:pos="284"/>
          <w:tab w:val="left" w:pos="567"/>
        </w:tabs>
        <w:spacing w:line="276" w:lineRule="auto"/>
        <w:ind w:firstLine="284"/>
        <w:jc w:val="both"/>
        <w:rPr>
          <w:b/>
          <w:color w:val="000000"/>
        </w:rPr>
      </w:pPr>
      <w:r w:rsidRPr="00EB506B">
        <w:rPr>
          <w:b/>
          <w:color w:val="000000"/>
        </w:rPr>
        <w:t>2.3</w:t>
      </w:r>
      <w:r w:rsidR="009456B2" w:rsidRPr="00EB506B">
        <w:rPr>
          <w:b/>
          <w:color w:val="000000"/>
        </w:rPr>
        <w:t>. Требование к подрядной организации при выполнении неотложных (аварийных) р</w:t>
      </w:r>
      <w:r w:rsidR="009456B2" w:rsidRPr="00EB506B">
        <w:rPr>
          <w:b/>
          <w:color w:val="000000"/>
        </w:rPr>
        <w:t>е</w:t>
      </w:r>
      <w:r w:rsidR="009456B2" w:rsidRPr="00EB506B">
        <w:rPr>
          <w:b/>
          <w:color w:val="000000"/>
        </w:rPr>
        <w:t>монт</w:t>
      </w:r>
      <w:r w:rsidRPr="00EB506B">
        <w:rPr>
          <w:b/>
          <w:color w:val="000000"/>
        </w:rPr>
        <w:t>ных работ:</w:t>
      </w:r>
    </w:p>
    <w:p w:rsidR="009456B2" w:rsidRPr="00EB506B" w:rsidRDefault="009456B2" w:rsidP="001138F7">
      <w:pPr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B506B">
        <w:rPr>
          <w:color w:val="000000"/>
        </w:rPr>
        <w:t>Для выполнения неотложных (аварийных) ремонтных работ Заказчик направляет письме</w:t>
      </w:r>
      <w:r w:rsidRPr="00EB506B">
        <w:rPr>
          <w:color w:val="000000"/>
        </w:rPr>
        <w:t>н</w:t>
      </w:r>
      <w:r w:rsidRPr="00EB506B">
        <w:rPr>
          <w:color w:val="000000"/>
        </w:rPr>
        <w:t>ное уведомление Подрядчику на имя Руководителя с просьбой организовать работу по устран</w:t>
      </w:r>
      <w:r w:rsidRPr="00EB506B">
        <w:rPr>
          <w:color w:val="000000"/>
        </w:rPr>
        <w:t>е</w:t>
      </w:r>
      <w:r w:rsidRPr="00EB506B">
        <w:rPr>
          <w:color w:val="000000"/>
        </w:rPr>
        <w:t>нию дефектов.</w:t>
      </w:r>
    </w:p>
    <w:p w:rsidR="009456B2" w:rsidRPr="00EB506B" w:rsidRDefault="009456B2" w:rsidP="001138F7">
      <w:pPr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B506B">
        <w:rPr>
          <w:color w:val="000000"/>
        </w:rPr>
        <w:t xml:space="preserve">В минимально </w:t>
      </w:r>
      <w:r w:rsidR="00EB506B">
        <w:rPr>
          <w:color w:val="000000"/>
        </w:rPr>
        <w:t>возможный срок, но не позднее 12</w:t>
      </w:r>
      <w:r w:rsidRPr="00EB506B">
        <w:rPr>
          <w:color w:val="000000"/>
        </w:rPr>
        <w:t xml:space="preserve">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</w:t>
      </w:r>
      <w:r w:rsidRPr="00EB506B">
        <w:rPr>
          <w:color w:val="000000"/>
        </w:rPr>
        <w:t>и</w:t>
      </w:r>
      <w:r w:rsidRPr="00EB506B">
        <w:rPr>
          <w:color w:val="000000"/>
        </w:rPr>
        <w:t>ку. На основании данных документов Заказчик дает письменное распоряжение Подрядчику о в</w:t>
      </w:r>
      <w:r w:rsidRPr="00EB506B">
        <w:rPr>
          <w:color w:val="000000"/>
        </w:rPr>
        <w:t>ы</w:t>
      </w:r>
      <w:r w:rsidRPr="00EB506B">
        <w:rPr>
          <w:color w:val="000000"/>
        </w:rPr>
        <w:t>полнении работ.</w:t>
      </w:r>
    </w:p>
    <w:p w:rsidR="009456B2" w:rsidRPr="00EB506B" w:rsidRDefault="009456B2" w:rsidP="001138F7">
      <w:pPr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B506B">
        <w:rPr>
          <w:color w:val="000000"/>
        </w:rPr>
        <w:t>После получения письменного распоряжения все специалисты Подрядчика, необходимые, для выполнения неотложных 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8A533D" w:rsidRPr="001138F7" w:rsidRDefault="009456B2" w:rsidP="001138F7">
      <w:pPr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B506B">
        <w:rPr>
          <w:color w:val="000000"/>
        </w:rPr>
        <w:t>В срок до 5 рабочих дней после завершения выполнения неотложных (аварийных) ремон</w:t>
      </w:r>
      <w:r w:rsidRPr="00EB506B">
        <w:rPr>
          <w:color w:val="000000"/>
        </w:rPr>
        <w:t>т</w:t>
      </w:r>
      <w:r w:rsidRPr="00EB506B">
        <w:rPr>
          <w:color w:val="000000"/>
        </w:rPr>
        <w:t>ных работ Подрядчик передает Заказчику отчетные документы по ремонту в соответствии с «Пр</w:t>
      </w:r>
      <w:r w:rsidRPr="00EB506B">
        <w:rPr>
          <w:color w:val="000000"/>
        </w:rPr>
        <w:t>а</w:t>
      </w:r>
      <w:r w:rsidRPr="00EB506B">
        <w:rPr>
          <w:color w:val="000000"/>
        </w:rPr>
        <w:t>вилами организации технического обслуживания и ремонта оборудования, зданий и сооружений электростанций и сетей» (СО 34.04.181-2003) и сметно-договорную документацию.</w:t>
      </w:r>
    </w:p>
    <w:p w:rsidR="005622F2" w:rsidRPr="00657DC4" w:rsidRDefault="00EB506B" w:rsidP="001138F7">
      <w:pPr>
        <w:spacing w:line="276" w:lineRule="auto"/>
        <w:jc w:val="both"/>
        <w:rPr>
          <w:b/>
        </w:rPr>
      </w:pPr>
      <w:r>
        <w:rPr>
          <w:b/>
          <w:color w:val="000000"/>
        </w:rPr>
        <w:t>2.4</w:t>
      </w:r>
      <w:r w:rsidR="005622F2" w:rsidRPr="00657DC4">
        <w:rPr>
          <w:b/>
          <w:color w:val="000000"/>
        </w:rPr>
        <w:t xml:space="preserve">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1138F7">
        <w:t>свид</w:t>
      </w:r>
      <w:r w:rsidR="001138F7">
        <w:t>е</w:t>
      </w:r>
      <w:r w:rsidR="001138F7">
        <w:t xml:space="preserve">тельство </w:t>
      </w:r>
      <w:r w:rsidR="00657DC4" w:rsidRPr="002907CC">
        <w:t>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8A533D" w:rsidRPr="001138F7" w:rsidRDefault="005622F2" w:rsidP="001138F7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5622F2" w:rsidRPr="00CF7D5A" w:rsidRDefault="005622F2" w:rsidP="001138F7">
      <w:pPr>
        <w:spacing w:line="276" w:lineRule="auto"/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19452F" w:rsidRDefault="005622F2" w:rsidP="001138F7">
      <w:pPr>
        <w:spacing w:line="276" w:lineRule="auto"/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7653"/>
        <w:gridCol w:w="935"/>
        <w:gridCol w:w="975"/>
      </w:tblGrid>
      <w:tr w:rsidR="0019452F" w:rsidRPr="00192C78" w:rsidTr="00057C6E">
        <w:trPr>
          <w:trHeight w:val="656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7C6E">
              <w:t>№</w:t>
            </w:r>
          </w:p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7C6E">
              <w:t>п.п.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7C6E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7C6E">
              <w:t>Единица</w:t>
            </w:r>
          </w:p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057C6E">
              <w:t>измер</w:t>
            </w:r>
            <w:proofErr w:type="spellEnd"/>
            <w:r w:rsidRPr="00057C6E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7C6E">
              <w:t>Кол-во</w:t>
            </w:r>
          </w:p>
        </w:tc>
      </w:tr>
      <w:tr w:rsidR="0019452F" w:rsidRPr="00192C78" w:rsidTr="00057C6E">
        <w:trPr>
          <w:trHeight w:val="223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19452F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4</w:t>
            </w:r>
          </w:p>
        </w:tc>
      </w:tr>
      <w:tr w:rsidR="0019452F" w:rsidRPr="000C7DD8" w:rsidTr="00057C6E">
        <w:trPr>
          <w:trHeight w:val="252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57C6E" w:rsidRDefault="005622F2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57C6E"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9C3BDB">
              <w:t>ЗИП к торцевым уплотнениям УТД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9C3BDB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9C3BDB">
              <w:t>10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C7DD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57C6E"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9C3BDB">
              <w:t xml:space="preserve">Герметик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9C3BDB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9C3BDB" w:rsidRDefault="00CD171D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9C3BDB">
              <w:t>10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5F6B7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Рубашка защитная Н-132 (СЭ2500х60)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5F6B7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5F6B7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Рубашка защитная Н-133 (СЭ2500х60)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Подшипник 3086313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Рубашка защитная (СЭ2500х180)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160BC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</w:tr>
      <w:tr w:rsidR="006B2CB2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CB2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CB2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Торцевое уплотнение 44 УТ 00.00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CB2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CB2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Подшипник 310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Подшипник 66410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057C6E" w:rsidRDefault="004218B8" w:rsidP="001138F7">
            <w:pPr>
              <w:spacing w:line="276" w:lineRule="auto"/>
            </w:pPr>
            <w:r>
              <w:t xml:space="preserve"> Торцевое уплотнение 80 УТЗ 300.00.ЭТ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057C6E" w:rsidRDefault="004218B8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4218B8" w:rsidP="001138F7">
            <w:pPr>
              <w:spacing w:line="276" w:lineRule="auto"/>
              <w:jc w:val="center"/>
            </w:pPr>
            <w:r>
              <w:t>1</w:t>
            </w:r>
          </w:p>
        </w:tc>
      </w:tr>
      <w:tr w:rsidR="000C7DD8" w:rsidRPr="000C7DD8" w:rsidTr="00057C6E">
        <w:trPr>
          <w:trHeight w:val="248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057C6E" w:rsidRDefault="004218B8" w:rsidP="001138F7">
            <w:pPr>
              <w:spacing w:line="276" w:lineRule="auto"/>
            </w:pPr>
            <w:r>
              <w:t xml:space="preserve"> Подшипник 66414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057C6E" w:rsidRDefault="004218B8" w:rsidP="001138F7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4218B8" w:rsidP="001138F7">
            <w:pPr>
              <w:spacing w:line="276" w:lineRule="auto"/>
              <w:jc w:val="center"/>
            </w:pPr>
            <w:r>
              <w:t>6</w:t>
            </w:r>
          </w:p>
        </w:tc>
      </w:tr>
      <w:tr w:rsidR="004218B8" w:rsidRPr="000C7DD8" w:rsidTr="00057C6E">
        <w:trPr>
          <w:trHeight w:val="248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B8" w:rsidRPr="00057C6E" w:rsidRDefault="000B2B65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Баббит Б-83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кг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B8" w:rsidRPr="00057C6E" w:rsidRDefault="004218B8" w:rsidP="001138F7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</w:tbl>
    <w:p w:rsidR="001138F7" w:rsidRPr="000951E2" w:rsidRDefault="00DD3587" w:rsidP="001138F7">
      <w:pPr>
        <w:pStyle w:val="a6"/>
        <w:suppressAutoHyphens/>
        <w:spacing w:after="0" w:line="276" w:lineRule="auto"/>
        <w:jc w:val="both"/>
      </w:pPr>
      <w:r>
        <w:tab/>
      </w:r>
      <w:r w:rsidRPr="00607BA1">
        <w:t>Окончательный перечень запасных частей и материалов будет согласован после дефектации и учтен в смете затрат.</w:t>
      </w:r>
    </w:p>
    <w:p w:rsidR="0019452F" w:rsidRPr="00000CCA" w:rsidRDefault="0019452F" w:rsidP="001138F7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5F3619" w:rsidRPr="0019452F" w:rsidRDefault="005F3619" w:rsidP="001138F7">
      <w:pPr>
        <w:pStyle w:val="a6"/>
        <w:suppressAutoHyphens/>
        <w:spacing w:after="0" w:line="276" w:lineRule="auto"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p w:rsidR="001138F7" w:rsidRDefault="005F3619" w:rsidP="000951E2">
      <w:pPr>
        <w:pStyle w:val="a6"/>
        <w:suppressAutoHyphens/>
        <w:spacing w:after="0" w:line="276" w:lineRule="auto"/>
        <w:jc w:val="both"/>
        <w:rPr>
          <w:bCs/>
          <w:iCs/>
        </w:rPr>
      </w:pPr>
      <w:r w:rsidRPr="0019452F">
        <w:rPr>
          <w:bCs/>
          <w:iCs/>
        </w:rPr>
        <w:t>3.3.</w:t>
      </w:r>
      <w:r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Pr="0019452F">
        <w:rPr>
          <w:bCs/>
          <w:iCs/>
        </w:rPr>
        <w:t>ДЛиМТО</w:t>
      </w:r>
      <w:proofErr w:type="spellEnd"/>
      <w:r w:rsidRPr="0019452F">
        <w:rPr>
          <w:bCs/>
          <w:iCs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5245"/>
        <w:gridCol w:w="1275"/>
        <w:gridCol w:w="1134"/>
      </w:tblGrid>
      <w:tr w:rsidR="005F3619" w:rsidRPr="00DB7D81" w:rsidTr="009C2168">
        <w:tc>
          <w:tcPr>
            <w:tcW w:w="851" w:type="dxa"/>
          </w:tcPr>
          <w:p w:rsidR="005F3619" w:rsidRPr="005F3619" w:rsidRDefault="005F3619" w:rsidP="001138F7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№ п.п.</w:t>
            </w:r>
          </w:p>
        </w:tc>
        <w:tc>
          <w:tcPr>
            <w:tcW w:w="1701" w:type="dxa"/>
          </w:tcPr>
          <w:p w:rsidR="005F3619" w:rsidRPr="005F3619" w:rsidRDefault="005F3619" w:rsidP="001138F7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Номенкл</w:t>
            </w:r>
            <w:r w:rsidRPr="005F3619">
              <w:rPr>
                <w:b/>
              </w:rPr>
              <w:t>а</w:t>
            </w:r>
            <w:r w:rsidRPr="005F3619">
              <w:rPr>
                <w:b/>
              </w:rPr>
              <w:t>турный н</w:t>
            </w:r>
            <w:r w:rsidRPr="005F3619">
              <w:rPr>
                <w:b/>
              </w:rPr>
              <w:t>о</w:t>
            </w:r>
            <w:r w:rsidRPr="005F3619">
              <w:rPr>
                <w:b/>
              </w:rPr>
              <w:t>мер</w:t>
            </w:r>
          </w:p>
        </w:tc>
        <w:tc>
          <w:tcPr>
            <w:tcW w:w="5245" w:type="dxa"/>
            <w:vAlign w:val="center"/>
          </w:tcPr>
          <w:p w:rsidR="005F3619" w:rsidRPr="005F3619" w:rsidRDefault="005F3619" w:rsidP="001138F7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5F3619" w:rsidRPr="005F3619" w:rsidRDefault="005F3619" w:rsidP="001138F7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Единица измер</w:t>
            </w:r>
            <w:r w:rsidRPr="005F3619">
              <w:rPr>
                <w:b/>
              </w:rPr>
              <w:t>е</w:t>
            </w:r>
            <w:r w:rsidRPr="005F3619">
              <w:rPr>
                <w:b/>
              </w:rPr>
              <w:t>ния</w:t>
            </w:r>
          </w:p>
        </w:tc>
        <w:tc>
          <w:tcPr>
            <w:tcW w:w="1134" w:type="dxa"/>
            <w:vAlign w:val="center"/>
          </w:tcPr>
          <w:p w:rsidR="005F3619" w:rsidRPr="005F3619" w:rsidRDefault="005F3619" w:rsidP="001138F7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9C2168" w:rsidRPr="00DB7D81" w:rsidTr="009C2168"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472080101100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Колесо рабочее ч</w:t>
            </w:r>
            <w:proofErr w:type="gramStart"/>
            <w:r w:rsidRPr="009C2168">
              <w:rPr>
                <w:color w:val="000000"/>
              </w:rPr>
              <w:t>.Н</w:t>
            </w:r>
            <w:proofErr w:type="gramEnd"/>
            <w:r w:rsidRPr="009C2168">
              <w:rPr>
                <w:color w:val="000000"/>
              </w:rPr>
              <w:t>18.38.30.03. КСВ 320-160.</w:t>
            </w:r>
          </w:p>
        </w:tc>
        <w:tc>
          <w:tcPr>
            <w:tcW w:w="1275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1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472080101700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Втулка Н18.38.40.06 КСВ 320-160-2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3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472160201000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Вал 819.08.13.01 СЭ 2500-60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3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472160202100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Рубашка задняя 819.08.13.02 СЭ 2500-60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6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472720101000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Колесо рабочее Н03.629.01.01.002 Д630-90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1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473210301000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Втулка защитная Г-29648 насоса Д12500-24(ЦН).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1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479900000270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Вал насоса КСВ-320-160 ч</w:t>
            </w:r>
            <w:proofErr w:type="gramStart"/>
            <w:r w:rsidRPr="009C2168">
              <w:rPr>
                <w:color w:val="000000"/>
              </w:rPr>
              <w:t>.Н</w:t>
            </w:r>
            <w:proofErr w:type="gramEnd"/>
            <w:r w:rsidRPr="009C2168">
              <w:rPr>
                <w:color w:val="000000"/>
              </w:rPr>
              <w:t>18.38.30.01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1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521010112500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Втулка защитная правая ч</w:t>
            </w:r>
            <w:proofErr w:type="gramStart"/>
            <w:r w:rsidRPr="009C2168">
              <w:rPr>
                <w:color w:val="000000"/>
              </w:rPr>
              <w:t>.Н</w:t>
            </w:r>
            <w:proofErr w:type="gramEnd"/>
            <w:r w:rsidRPr="009C2168">
              <w:rPr>
                <w:color w:val="000000"/>
              </w:rPr>
              <w:t>-273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6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521010160900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 xml:space="preserve">Втулка </w:t>
            </w:r>
            <w:proofErr w:type="spellStart"/>
            <w:r w:rsidRPr="009C2168">
              <w:rPr>
                <w:color w:val="000000"/>
              </w:rPr>
              <w:t>улотн</w:t>
            </w:r>
            <w:proofErr w:type="spellEnd"/>
            <w:r w:rsidRPr="009C2168">
              <w:rPr>
                <w:color w:val="000000"/>
              </w:rPr>
              <w:t>. Н-104 (КСВ320-160)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3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521010800100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Вал насоса Н-181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2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521010805500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Вал Н-376 (Д630-90)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3</w:t>
            </w:r>
          </w:p>
        </w:tc>
      </w:tr>
      <w:tr w:rsidR="009C2168" w:rsidRPr="00DB7D81" w:rsidTr="009C2168">
        <w:trPr>
          <w:trHeight w:val="267"/>
        </w:trPr>
        <w:tc>
          <w:tcPr>
            <w:tcW w:w="851" w:type="dxa"/>
            <w:vAlign w:val="center"/>
          </w:tcPr>
          <w:p w:rsidR="009C2168" w:rsidRPr="005F3619" w:rsidRDefault="009C216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521010840000</w:t>
            </w:r>
          </w:p>
        </w:tc>
        <w:tc>
          <w:tcPr>
            <w:tcW w:w="5245" w:type="dxa"/>
          </w:tcPr>
          <w:p w:rsidR="009C2168" w:rsidRPr="009C2168" w:rsidRDefault="009C2168" w:rsidP="001138F7">
            <w:pPr>
              <w:spacing w:line="276" w:lineRule="auto"/>
              <w:rPr>
                <w:color w:val="000000"/>
              </w:rPr>
            </w:pPr>
            <w:r w:rsidRPr="009C2168">
              <w:rPr>
                <w:color w:val="000000"/>
              </w:rPr>
              <w:t>Вал Н-120 (СЭ 2500х60)</w:t>
            </w:r>
          </w:p>
        </w:tc>
        <w:tc>
          <w:tcPr>
            <w:tcW w:w="1275" w:type="dxa"/>
          </w:tcPr>
          <w:p w:rsidR="009C2168" w:rsidRPr="009C2168" w:rsidRDefault="009C2168" w:rsidP="001138F7">
            <w:pPr>
              <w:spacing w:line="276" w:lineRule="auto"/>
              <w:jc w:val="center"/>
            </w:pPr>
            <w:r w:rsidRPr="009C2168"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9C2168" w:rsidRPr="009C2168" w:rsidRDefault="009C2168" w:rsidP="001138F7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2</w:t>
            </w:r>
          </w:p>
        </w:tc>
      </w:tr>
      <w:tr w:rsidR="004218B8" w:rsidRPr="00DB7D81" w:rsidTr="009C2168">
        <w:trPr>
          <w:trHeight w:val="267"/>
        </w:trPr>
        <w:tc>
          <w:tcPr>
            <w:tcW w:w="851" w:type="dxa"/>
            <w:vAlign w:val="center"/>
          </w:tcPr>
          <w:p w:rsidR="004218B8" w:rsidRPr="005F3619" w:rsidRDefault="004218B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4218B8" w:rsidRPr="009C2168" w:rsidRDefault="004218B8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716641400000</w:t>
            </w:r>
          </w:p>
        </w:tc>
        <w:tc>
          <w:tcPr>
            <w:tcW w:w="5245" w:type="dxa"/>
          </w:tcPr>
          <w:p w:rsidR="004218B8" w:rsidRPr="009C2168" w:rsidRDefault="004218B8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Подшипник 66414Л</w:t>
            </w:r>
          </w:p>
        </w:tc>
        <w:tc>
          <w:tcPr>
            <w:tcW w:w="1275" w:type="dxa"/>
          </w:tcPr>
          <w:p w:rsidR="004218B8" w:rsidRPr="009C2168" w:rsidRDefault="004218B8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4218B8" w:rsidRPr="009C2168" w:rsidRDefault="004218B8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18B8" w:rsidRPr="00DB7D81" w:rsidTr="009C2168">
        <w:trPr>
          <w:trHeight w:val="267"/>
        </w:trPr>
        <w:tc>
          <w:tcPr>
            <w:tcW w:w="851" w:type="dxa"/>
            <w:vAlign w:val="center"/>
          </w:tcPr>
          <w:p w:rsidR="004218B8" w:rsidRPr="005F3619" w:rsidRDefault="004218B8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4218B8" w:rsidRDefault="004218B8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713631800000</w:t>
            </w:r>
          </w:p>
        </w:tc>
        <w:tc>
          <w:tcPr>
            <w:tcW w:w="5245" w:type="dxa"/>
          </w:tcPr>
          <w:p w:rsidR="004218B8" w:rsidRDefault="004218B8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Подшипник 36318</w:t>
            </w:r>
          </w:p>
        </w:tc>
        <w:tc>
          <w:tcPr>
            <w:tcW w:w="1275" w:type="dxa"/>
          </w:tcPr>
          <w:p w:rsidR="004218B8" w:rsidRDefault="004218B8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4218B8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500F1" w:rsidRPr="00DB7D81" w:rsidTr="009C2168">
        <w:trPr>
          <w:trHeight w:val="267"/>
        </w:trPr>
        <w:tc>
          <w:tcPr>
            <w:tcW w:w="851" w:type="dxa"/>
            <w:vAlign w:val="center"/>
          </w:tcPr>
          <w:p w:rsidR="00A500F1" w:rsidRPr="005F3619" w:rsidRDefault="00A500F1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714641600100</w:t>
            </w:r>
          </w:p>
        </w:tc>
        <w:tc>
          <w:tcPr>
            <w:tcW w:w="5245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Подшипник 46416</w:t>
            </w:r>
          </w:p>
        </w:tc>
        <w:tc>
          <w:tcPr>
            <w:tcW w:w="1275" w:type="dxa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500F1" w:rsidRPr="00DB7D81" w:rsidTr="009C2168">
        <w:trPr>
          <w:trHeight w:val="267"/>
        </w:trPr>
        <w:tc>
          <w:tcPr>
            <w:tcW w:w="851" w:type="dxa"/>
            <w:vAlign w:val="center"/>
          </w:tcPr>
          <w:p w:rsidR="00A500F1" w:rsidRPr="005F3619" w:rsidRDefault="00A500F1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710000023840</w:t>
            </w:r>
          </w:p>
        </w:tc>
        <w:tc>
          <w:tcPr>
            <w:tcW w:w="5245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Подшипник 2317</w:t>
            </w:r>
          </w:p>
        </w:tc>
        <w:tc>
          <w:tcPr>
            <w:tcW w:w="1275" w:type="dxa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500F1" w:rsidRPr="00DB7D81" w:rsidTr="009C2168">
        <w:trPr>
          <w:trHeight w:val="267"/>
        </w:trPr>
        <w:tc>
          <w:tcPr>
            <w:tcW w:w="851" w:type="dxa"/>
            <w:vAlign w:val="center"/>
          </w:tcPr>
          <w:p w:rsidR="00A500F1" w:rsidRPr="005F3619" w:rsidRDefault="00A500F1" w:rsidP="001138F7">
            <w:pPr>
              <w:pStyle w:val="af3"/>
              <w:numPr>
                <w:ilvl w:val="0"/>
                <w:numId w:val="45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713631800000</w:t>
            </w:r>
          </w:p>
        </w:tc>
        <w:tc>
          <w:tcPr>
            <w:tcW w:w="5245" w:type="dxa"/>
          </w:tcPr>
          <w:p w:rsidR="00A500F1" w:rsidRDefault="00A500F1" w:rsidP="001138F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Подшипник 36318</w:t>
            </w:r>
          </w:p>
        </w:tc>
        <w:tc>
          <w:tcPr>
            <w:tcW w:w="1275" w:type="dxa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A500F1" w:rsidRDefault="00A500F1" w:rsidP="001138F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19452F" w:rsidRDefault="0019452F" w:rsidP="000C7DD8">
      <w:pPr>
        <w:pStyle w:val="a6"/>
        <w:suppressAutoHyphens/>
        <w:jc w:val="both"/>
        <w:rPr>
          <w:bCs/>
          <w:iCs/>
        </w:rPr>
      </w:pPr>
      <w:bookmarkStart w:id="1" w:name="_GoBack"/>
      <w:bookmarkEnd w:id="1"/>
    </w:p>
    <w:sectPr w:rsidR="0019452F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E4D" w:rsidRDefault="00843E4D">
      <w:r>
        <w:separator/>
      </w:r>
    </w:p>
  </w:endnote>
  <w:endnote w:type="continuationSeparator" w:id="0">
    <w:p w:rsidR="00843E4D" w:rsidRDefault="0084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1E2" w:rsidRDefault="002A7559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951E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951E2" w:rsidRDefault="000951E2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1E2" w:rsidRDefault="002A7559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951E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668B5">
      <w:rPr>
        <w:rStyle w:val="ad"/>
        <w:noProof/>
      </w:rPr>
      <w:t>8</w:t>
    </w:r>
    <w:r>
      <w:rPr>
        <w:rStyle w:val="ad"/>
      </w:rPr>
      <w:fldChar w:fldCharType="end"/>
    </w:r>
  </w:p>
  <w:p w:rsidR="000951E2" w:rsidRDefault="000951E2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E4D" w:rsidRDefault="00843E4D">
      <w:r>
        <w:separator/>
      </w:r>
    </w:p>
  </w:footnote>
  <w:footnote w:type="continuationSeparator" w:id="0">
    <w:p w:rsidR="00843E4D" w:rsidRDefault="00843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C20564"/>
    <w:multiLevelType w:val="hybridMultilevel"/>
    <w:tmpl w:val="F3443884"/>
    <w:lvl w:ilvl="0" w:tplc="ED4C04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D936DCD"/>
    <w:multiLevelType w:val="hybridMultilevel"/>
    <w:tmpl w:val="444A4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E2934AA"/>
    <w:multiLevelType w:val="hybridMultilevel"/>
    <w:tmpl w:val="3976AE3E"/>
    <w:lvl w:ilvl="0" w:tplc="7AB018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D9591D"/>
    <w:multiLevelType w:val="hybridMultilevel"/>
    <w:tmpl w:val="11927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32"/>
  </w:num>
  <w:num w:numId="4">
    <w:abstractNumId w:val="21"/>
  </w:num>
  <w:num w:numId="5">
    <w:abstractNumId w:val="33"/>
  </w:num>
  <w:num w:numId="6">
    <w:abstractNumId w:val="15"/>
  </w:num>
  <w:num w:numId="7">
    <w:abstractNumId w:val="0"/>
  </w:num>
  <w:num w:numId="8">
    <w:abstractNumId w:val="42"/>
  </w:num>
  <w:num w:numId="9">
    <w:abstractNumId w:val="3"/>
  </w:num>
  <w:num w:numId="10">
    <w:abstractNumId w:val="21"/>
  </w:num>
  <w:num w:numId="11">
    <w:abstractNumId w:val="5"/>
  </w:num>
  <w:num w:numId="12">
    <w:abstractNumId w:val="9"/>
  </w:num>
  <w:num w:numId="13">
    <w:abstractNumId w:val="17"/>
  </w:num>
  <w:num w:numId="14">
    <w:abstractNumId w:val="35"/>
  </w:num>
  <w:num w:numId="15">
    <w:abstractNumId w:val="22"/>
  </w:num>
  <w:num w:numId="16">
    <w:abstractNumId w:val="30"/>
    <w:lvlOverride w:ilvl="0">
      <w:startOverride w:val="1"/>
    </w:lvlOverride>
  </w:num>
  <w:num w:numId="17">
    <w:abstractNumId w:val="28"/>
  </w:num>
  <w:num w:numId="18">
    <w:abstractNumId w:val="18"/>
  </w:num>
  <w:num w:numId="19">
    <w:abstractNumId w:val="41"/>
  </w:num>
  <w:num w:numId="20">
    <w:abstractNumId w:val="21"/>
  </w:num>
  <w:num w:numId="21">
    <w:abstractNumId w:val="20"/>
  </w:num>
  <w:num w:numId="22">
    <w:abstractNumId w:val="36"/>
  </w:num>
  <w:num w:numId="23">
    <w:abstractNumId w:val="44"/>
  </w:num>
  <w:num w:numId="24">
    <w:abstractNumId w:val="4"/>
  </w:num>
  <w:num w:numId="25">
    <w:abstractNumId w:val="14"/>
  </w:num>
  <w:num w:numId="26">
    <w:abstractNumId w:val="10"/>
  </w:num>
  <w:num w:numId="27">
    <w:abstractNumId w:val="8"/>
  </w:num>
  <w:num w:numId="28">
    <w:abstractNumId w:val="23"/>
  </w:num>
  <w:num w:numId="29">
    <w:abstractNumId w:val="16"/>
  </w:num>
  <w:num w:numId="30">
    <w:abstractNumId w:val="39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7"/>
  </w:num>
  <w:num w:numId="36">
    <w:abstractNumId w:val="29"/>
  </w:num>
  <w:num w:numId="37">
    <w:abstractNumId w:val="25"/>
  </w:num>
  <w:num w:numId="38">
    <w:abstractNumId w:val="2"/>
  </w:num>
  <w:num w:numId="39">
    <w:abstractNumId w:val="37"/>
  </w:num>
  <w:num w:numId="40">
    <w:abstractNumId w:val="43"/>
  </w:num>
  <w:num w:numId="41">
    <w:abstractNumId w:val="40"/>
  </w:num>
  <w:num w:numId="42">
    <w:abstractNumId w:val="13"/>
  </w:num>
  <w:num w:numId="43">
    <w:abstractNumId w:val="12"/>
  </w:num>
  <w:num w:numId="44">
    <w:abstractNumId w:val="38"/>
  </w:num>
  <w:num w:numId="45">
    <w:abstractNumId w:val="26"/>
  </w:num>
  <w:num w:numId="46">
    <w:abstractNumId w:val="34"/>
  </w:num>
  <w:num w:numId="4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57C6E"/>
    <w:rsid w:val="00060234"/>
    <w:rsid w:val="000607AA"/>
    <w:rsid w:val="00063D1B"/>
    <w:rsid w:val="00064155"/>
    <w:rsid w:val="000710B6"/>
    <w:rsid w:val="00072D52"/>
    <w:rsid w:val="00074BA5"/>
    <w:rsid w:val="00075608"/>
    <w:rsid w:val="00090098"/>
    <w:rsid w:val="000907CC"/>
    <w:rsid w:val="000951E2"/>
    <w:rsid w:val="0009583D"/>
    <w:rsid w:val="00095B05"/>
    <w:rsid w:val="000972EA"/>
    <w:rsid w:val="000A1B56"/>
    <w:rsid w:val="000A1FFA"/>
    <w:rsid w:val="000A202B"/>
    <w:rsid w:val="000A618D"/>
    <w:rsid w:val="000A7A1F"/>
    <w:rsid w:val="000B14B5"/>
    <w:rsid w:val="000B15FC"/>
    <w:rsid w:val="000B2B65"/>
    <w:rsid w:val="000B2D7D"/>
    <w:rsid w:val="000B3753"/>
    <w:rsid w:val="000B388A"/>
    <w:rsid w:val="000B45A1"/>
    <w:rsid w:val="000B55E6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D7BBE"/>
    <w:rsid w:val="000E260E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8F7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059B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4CB8"/>
    <w:rsid w:val="001C5287"/>
    <w:rsid w:val="001D1683"/>
    <w:rsid w:val="001D1C2F"/>
    <w:rsid w:val="001D1D39"/>
    <w:rsid w:val="001E07EA"/>
    <w:rsid w:val="001E69C8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24CA3"/>
    <w:rsid w:val="00227D2B"/>
    <w:rsid w:val="00230D78"/>
    <w:rsid w:val="00233B83"/>
    <w:rsid w:val="00233E2F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66B4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A7559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5852"/>
    <w:rsid w:val="003B6A1F"/>
    <w:rsid w:val="003C14EB"/>
    <w:rsid w:val="003C73EC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AB8"/>
    <w:rsid w:val="00414E84"/>
    <w:rsid w:val="00415295"/>
    <w:rsid w:val="004154E0"/>
    <w:rsid w:val="00415A38"/>
    <w:rsid w:val="0041660E"/>
    <w:rsid w:val="004218B8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1B45"/>
    <w:rsid w:val="00443C4C"/>
    <w:rsid w:val="00444808"/>
    <w:rsid w:val="0045273C"/>
    <w:rsid w:val="00453C1D"/>
    <w:rsid w:val="00453E5D"/>
    <w:rsid w:val="00455BDC"/>
    <w:rsid w:val="00457527"/>
    <w:rsid w:val="00460CC1"/>
    <w:rsid w:val="00463C70"/>
    <w:rsid w:val="00465441"/>
    <w:rsid w:val="00471022"/>
    <w:rsid w:val="004723E3"/>
    <w:rsid w:val="0047420F"/>
    <w:rsid w:val="00475D80"/>
    <w:rsid w:val="0048171B"/>
    <w:rsid w:val="004825A5"/>
    <w:rsid w:val="00483FFD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3D06"/>
    <w:rsid w:val="0052484B"/>
    <w:rsid w:val="005275EE"/>
    <w:rsid w:val="00544269"/>
    <w:rsid w:val="0054457B"/>
    <w:rsid w:val="0054638C"/>
    <w:rsid w:val="00547894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931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659"/>
    <w:rsid w:val="005B4A6D"/>
    <w:rsid w:val="005B5D2A"/>
    <w:rsid w:val="005C194A"/>
    <w:rsid w:val="005C229A"/>
    <w:rsid w:val="005C2BAF"/>
    <w:rsid w:val="005C31AD"/>
    <w:rsid w:val="005C3AC6"/>
    <w:rsid w:val="005C41BF"/>
    <w:rsid w:val="005C5197"/>
    <w:rsid w:val="005C5C7B"/>
    <w:rsid w:val="005C68EA"/>
    <w:rsid w:val="005D0ECE"/>
    <w:rsid w:val="005D1BA8"/>
    <w:rsid w:val="005D1E69"/>
    <w:rsid w:val="005E198E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3619"/>
    <w:rsid w:val="005F4636"/>
    <w:rsid w:val="005F6B78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2CB2"/>
    <w:rsid w:val="006B3B2A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4DDB"/>
    <w:rsid w:val="0070695C"/>
    <w:rsid w:val="00710178"/>
    <w:rsid w:val="00716331"/>
    <w:rsid w:val="00717B97"/>
    <w:rsid w:val="00717DDD"/>
    <w:rsid w:val="00721795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06B3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668B5"/>
    <w:rsid w:val="0077127D"/>
    <w:rsid w:val="00771CBC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1635"/>
    <w:rsid w:val="00843528"/>
    <w:rsid w:val="00843E4D"/>
    <w:rsid w:val="0084543B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876EE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33D"/>
    <w:rsid w:val="008A663C"/>
    <w:rsid w:val="008A6B45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E72B2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737B"/>
    <w:rsid w:val="009077F2"/>
    <w:rsid w:val="009106E1"/>
    <w:rsid w:val="0091348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B2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4E00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677"/>
    <w:rsid w:val="00982D46"/>
    <w:rsid w:val="009927DA"/>
    <w:rsid w:val="0099285B"/>
    <w:rsid w:val="00995630"/>
    <w:rsid w:val="00996F76"/>
    <w:rsid w:val="00997946"/>
    <w:rsid w:val="009A09F9"/>
    <w:rsid w:val="009A2B6C"/>
    <w:rsid w:val="009A529A"/>
    <w:rsid w:val="009B1BDA"/>
    <w:rsid w:val="009B3359"/>
    <w:rsid w:val="009B4F11"/>
    <w:rsid w:val="009B5199"/>
    <w:rsid w:val="009B7308"/>
    <w:rsid w:val="009B738C"/>
    <w:rsid w:val="009C2168"/>
    <w:rsid w:val="009C3A9D"/>
    <w:rsid w:val="009C3BDB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0F1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2BE1"/>
    <w:rsid w:val="00AA5370"/>
    <w:rsid w:val="00AA7E98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2FB1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3D60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6209"/>
    <w:rsid w:val="00BB7FF2"/>
    <w:rsid w:val="00BC1F8E"/>
    <w:rsid w:val="00BC208E"/>
    <w:rsid w:val="00BC40EA"/>
    <w:rsid w:val="00BC6628"/>
    <w:rsid w:val="00BC7F45"/>
    <w:rsid w:val="00BD38B7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0BC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02D"/>
    <w:rsid w:val="00C57D2F"/>
    <w:rsid w:val="00C60121"/>
    <w:rsid w:val="00C61407"/>
    <w:rsid w:val="00C62D2B"/>
    <w:rsid w:val="00C6373D"/>
    <w:rsid w:val="00C63EB6"/>
    <w:rsid w:val="00C71623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171D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13D"/>
    <w:rsid w:val="00CF03C1"/>
    <w:rsid w:val="00CF1DF9"/>
    <w:rsid w:val="00CF2F2F"/>
    <w:rsid w:val="00CF36B1"/>
    <w:rsid w:val="00CF63AA"/>
    <w:rsid w:val="00CF6851"/>
    <w:rsid w:val="00CF7C88"/>
    <w:rsid w:val="00D000AE"/>
    <w:rsid w:val="00D0364E"/>
    <w:rsid w:val="00D05093"/>
    <w:rsid w:val="00D0750E"/>
    <w:rsid w:val="00D1017B"/>
    <w:rsid w:val="00D1098B"/>
    <w:rsid w:val="00D113BF"/>
    <w:rsid w:val="00D13BB2"/>
    <w:rsid w:val="00D15999"/>
    <w:rsid w:val="00D164B0"/>
    <w:rsid w:val="00D1677D"/>
    <w:rsid w:val="00D170D5"/>
    <w:rsid w:val="00D2004C"/>
    <w:rsid w:val="00D21C6B"/>
    <w:rsid w:val="00D25F27"/>
    <w:rsid w:val="00D37601"/>
    <w:rsid w:val="00D4100E"/>
    <w:rsid w:val="00D4437B"/>
    <w:rsid w:val="00D535D9"/>
    <w:rsid w:val="00D549BA"/>
    <w:rsid w:val="00D55F9B"/>
    <w:rsid w:val="00D5640B"/>
    <w:rsid w:val="00D566CE"/>
    <w:rsid w:val="00D619CA"/>
    <w:rsid w:val="00D626ED"/>
    <w:rsid w:val="00D66AA9"/>
    <w:rsid w:val="00D66AB8"/>
    <w:rsid w:val="00D70FEA"/>
    <w:rsid w:val="00D71ACB"/>
    <w:rsid w:val="00D748DA"/>
    <w:rsid w:val="00D751C7"/>
    <w:rsid w:val="00D75AA5"/>
    <w:rsid w:val="00D839CF"/>
    <w:rsid w:val="00D85C41"/>
    <w:rsid w:val="00D87D65"/>
    <w:rsid w:val="00D9186C"/>
    <w:rsid w:val="00D938E0"/>
    <w:rsid w:val="00D96E66"/>
    <w:rsid w:val="00D96F6B"/>
    <w:rsid w:val="00D97017"/>
    <w:rsid w:val="00D979F7"/>
    <w:rsid w:val="00DA1224"/>
    <w:rsid w:val="00DA594A"/>
    <w:rsid w:val="00DA5AE2"/>
    <w:rsid w:val="00DA5BCA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3587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58E8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3FC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B506B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E62C3"/>
    <w:rsid w:val="00EF3811"/>
    <w:rsid w:val="00EF3BCB"/>
    <w:rsid w:val="00EF6669"/>
    <w:rsid w:val="00EF7722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594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paragraph" w:styleId="af9">
    <w:name w:val="Normal (Web)"/>
    <w:basedOn w:val="a2"/>
    <w:rsid w:val="005B4659"/>
    <w:pPr>
      <w:spacing w:before="100" w:beforeAutospacing="1" w:after="100" w:afterAutospacing="1"/>
    </w:pPr>
  </w:style>
  <w:style w:type="character" w:customStyle="1" w:styleId="afa">
    <w:name w:val="Основной текст_"/>
    <w:link w:val="11"/>
    <w:rsid w:val="005B4659"/>
    <w:rPr>
      <w:sz w:val="22"/>
      <w:szCs w:val="22"/>
      <w:shd w:val="clear" w:color="auto" w:fill="FFFFFF"/>
    </w:rPr>
  </w:style>
  <w:style w:type="character" w:customStyle="1" w:styleId="13pt">
    <w:name w:val="Основной текст + 13 pt"/>
    <w:rsid w:val="005B4659"/>
    <w:rPr>
      <w:sz w:val="26"/>
      <w:szCs w:val="26"/>
      <w:shd w:val="clear" w:color="auto" w:fill="FFFFFF"/>
    </w:rPr>
  </w:style>
  <w:style w:type="character" w:customStyle="1" w:styleId="24">
    <w:name w:val="Основной текст (2)_"/>
    <w:link w:val="25"/>
    <w:rsid w:val="005B4659"/>
    <w:rPr>
      <w:sz w:val="22"/>
      <w:szCs w:val="22"/>
      <w:shd w:val="clear" w:color="auto" w:fill="FFFFFF"/>
    </w:rPr>
  </w:style>
  <w:style w:type="character" w:customStyle="1" w:styleId="26">
    <w:name w:val="Основной текст (2) + Не полужирный"/>
    <w:rsid w:val="005B4659"/>
    <w:rPr>
      <w:b/>
      <w:bCs/>
      <w:sz w:val="22"/>
      <w:szCs w:val="22"/>
      <w:shd w:val="clear" w:color="auto" w:fill="FFFFFF"/>
    </w:rPr>
  </w:style>
  <w:style w:type="character" w:customStyle="1" w:styleId="81">
    <w:name w:val="Основной текст (8)_"/>
    <w:link w:val="82"/>
    <w:rsid w:val="005B4659"/>
    <w:rPr>
      <w:sz w:val="22"/>
      <w:szCs w:val="22"/>
      <w:shd w:val="clear" w:color="auto" w:fill="FFFFFF"/>
    </w:rPr>
  </w:style>
  <w:style w:type="character" w:customStyle="1" w:styleId="40">
    <w:name w:val="Основной текст (4)"/>
    <w:rsid w:val="005B46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11">
    <w:name w:val="Основной текст1"/>
    <w:basedOn w:val="a2"/>
    <w:link w:val="afa"/>
    <w:rsid w:val="005B4659"/>
    <w:pPr>
      <w:shd w:val="clear" w:color="auto" w:fill="FFFFFF"/>
      <w:spacing w:line="283" w:lineRule="exact"/>
    </w:pPr>
    <w:rPr>
      <w:sz w:val="22"/>
      <w:szCs w:val="22"/>
    </w:rPr>
  </w:style>
  <w:style w:type="paragraph" w:customStyle="1" w:styleId="25">
    <w:name w:val="Основной текст (2)"/>
    <w:basedOn w:val="a2"/>
    <w:link w:val="24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82">
    <w:name w:val="Основной текст (8)"/>
    <w:basedOn w:val="a2"/>
    <w:link w:val="81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21">
    <w:name w:val="Основной текст 2 Знак"/>
    <w:basedOn w:val="a3"/>
    <w:link w:val="20"/>
    <w:rsid w:val="00DA5BC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paragraph" w:styleId="af9">
    <w:name w:val="Normal (Web)"/>
    <w:basedOn w:val="a2"/>
    <w:rsid w:val="005B4659"/>
    <w:pPr>
      <w:spacing w:before="100" w:beforeAutospacing="1" w:after="100" w:afterAutospacing="1"/>
    </w:pPr>
  </w:style>
  <w:style w:type="character" w:customStyle="1" w:styleId="afa">
    <w:name w:val="Основной текст_"/>
    <w:link w:val="11"/>
    <w:rsid w:val="005B4659"/>
    <w:rPr>
      <w:sz w:val="22"/>
      <w:szCs w:val="22"/>
      <w:shd w:val="clear" w:color="auto" w:fill="FFFFFF"/>
    </w:rPr>
  </w:style>
  <w:style w:type="character" w:customStyle="1" w:styleId="13pt">
    <w:name w:val="Основной текст + 13 pt"/>
    <w:rsid w:val="005B4659"/>
    <w:rPr>
      <w:sz w:val="26"/>
      <w:szCs w:val="26"/>
      <w:shd w:val="clear" w:color="auto" w:fill="FFFFFF"/>
    </w:rPr>
  </w:style>
  <w:style w:type="character" w:customStyle="1" w:styleId="24">
    <w:name w:val="Основной текст (2)_"/>
    <w:link w:val="25"/>
    <w:rsid w:val="005B4659"/>
    <w:rPr>
      <w:sz w:val="22"/>
      <w:szCs w:val="22"/>
      <w:shd w:val="clear" w:color="auto" w:fill="FFFFFF"/>
    </w:rPr>
  </w:style>
  <w:style w:type="character" w:customStyle="1" w:styleId="26">
    <w:name w:val="Основной текст (2) + Не полужирный"/>
    <w:rsid w:val="005B4659"/>
    <w:rPr>
      <w:b/>
      <w:bCs/>
      <w:sz w:val="22"/>
      <w:szCs w:val="22"/>
      <w:shd w:val="clear" w:color="auto" w:fill="FFFFFF"/>
    </w:rPr>
  </w:style>
  <w:style w:type="character" w:customStyle="1" w:styleId="81">
    <w:name w:val="Основной текст (8)_"/>
    <w:link w:val="82"/>
    <w:rsid w:val="005B4659"/>
    <w:rPr>
      <w:sz w:val="22"/>
      <w:szCs w:val="22"/>
      <w:shd w:val="clear" w:color="auto" w:fill="FFFFFF"/>
    </w:rPr>
  </w:style>
  <w:style w:type="character" w:customStyle="1" w:styleId="40">
    <w:name w:val="Основной текст (4)"/>
    <w:rsid w:val="005B46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11">
    <w:name w:val="Основной текст1"/>
    <w:basedOn w:val="a2"/>
    <w:link w:val="afa"/>
    <w:rsid w:val="005B4659"/>
    <w:pPr>
      <w:shd w:val="clear" w:color="auto" w:fill="FFFFFF"/>
      <w:spacing w:line="283" w:lineRule="exact"/>
    </w:pPr>
    <w:rPr>
      <w:sz w:val="22"/>
      <w:szCs w:val="22"/>
    </w:rPr>
  </w:style>
  <w:style w:type="paragraph" w:customStyle="1" w:styleId="25">
    <w:name w:val="Основной текст (2)"/>
    <w:basedOn w:val="a2"/>
    <w:link w:val="24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82">
    <w:name w:val="Основной текст (8)"/>
    <w:basedOn w:val="a2"/>
    <w:link w:val="81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21">
    <w:name w:val="Основной текст 2 Знак"/>
    <w:basedOn w:val="a3"/>
    <w:link w:val="20"/>
    <w:rsid w:val="00DA5BC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0898-4957-4ADB-8745-5F204F17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2477</Words>
  <Characters>16319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9</cp:revision>
  <cp:lastPrinted>2013-03-13T07:09:00Z</cp:lastPrinted>
  <dcterms:created xsi:type="dcterms:W3CDTF">2013-03-13T04:22:00Z</dcterms:created>
  <dcterms:modified xsi:type="dcterms:W3CDTF">2013-03-25T10:25:00Z</dcterms:modified>
</cp:coreProperties>
</file>